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A5FB" w14:textId="77777777" w:rsidR="00413A15" w:rsidRPr="00CF2036" w:rsidRDefault="00CF2036" w:rsidP="00CF2036">
      <w:pPr>
        <w:pStyle w:val="NoSpacing"/>
        <w:jc w:val="center"/>
        <w:rPr>
          <w:b/>
          <w:bCs/>
          <w:sz w:val="36"/>
          <w:szCs w:val="36"/>
        </w:rPr>
      </w:pPr>
      <w:r w:rsidRPr="00CF2036">
        <w:rPr>
          <w:b/>
          <w:bCs/>
          <w:sz w:val="36"/>
          <w:szCs w:val="36"/>
        </w:rPr>
        <w:t>The Ostrich Paradox</w:t>
      </w:r>
    </w:p>
    <w:p w14:paraId="4B356CE5" w14:textId="77777777" w:rsidR="00CF2036" w:rsidRDefault="00CF2036" w:rsidP="00CF2036">
      <w:pPr>
        <w:pStyle w:val="NoSpacing"/>
        <w:jc w:val="center"/>
        <w:rPr>
          <w:b/>
          <w:bCs/>
          <w:sz w:val="36"/>
          <w:szCs w:val="36"/>
        </w:rPr>
      </w:pPr>
      <w:r w:rsidRPr="00CF2036">
        <w:rPr>
          <w:b/>
          <w:bCs/>
          <w:sz w:val="36"/>
          <w:szCs w:val="36"/>
        </w:rPr>
        <w:t>June 2023</w:t>
      </w:r>
    </w:p>
    <w:p w14:paraId="5B9F5772" w14:textId="77777777" w:rsidR="00CF2036" w:rsidRDefault="00CF2036" w:rsidP="00CF2036">
      <w:pPr>
        <w:pStyle w:val="NoSpacing"/>
        <w:rPr>
          <w:b/>
          <w:bCs/>
        </w:rPr>
      </w:pPr>
    </w:p>
    <w:p w14:paraId="4D8C5315" w14:textId="77777777" w:rsidR="007E6892" w:rsidRDefault="007E6892" w:rsidP="007E6892">
      <w:pPr>
        <w:pStyle w:val="NoSpacing"/>
        <w:numPr>
          <w:ilvl w:val="0"/>
          <w:numId w:val="1"/>
        </w:numPr>
        <w:rPr>
          <w:b/>
          <w:bCs/>
        </w:rPr>
      </w:pPr>
      <w:r w:rsidRPr="0027728A">
        <w:rPr>
          <w:b/>
          <w:bCs/>
        </w:rPr>
        <w:t>A Beginner’s Guide to Emergency Preparedness</w:t>
      </w:r>
    </w:p>
    <w:p w14:paraId="0AEA8A7B" w14:textId="77777777" w:rsidR="00CF2036" w:rsidRDefault="00CF2036" w:rsidP="00CF2036">
      <w:pPr>
        <w:pStyle w:val="NoSpacing"/>
        <w:numPr>
          <w:ilvl w:val="0"/>
          <w:numId w:val="1"/>
        </w:numPr>
        <w:rPr>
          <w:b/>
          <w:bCs/>
        </w:rPr>
      </w:pPr>
      <w:r>
        <w:rPr>
          <w:b/>
          <w:bCs/>
        </w:rPr>
        <w:t>The Ostrich Paradox Behavioral Risk Matrix</w:t>
      </w:r>
    </w:p>
    <w:p w14:paraId="465F5495" w14:textId="77777777" w:rsidR="00CF2036" w:rsidRDefault="00870376" w:rsidP="00870376">
      <w:pPr>
        <w:pStyle w:val="NoSpacing"/>
        <w:numPr>
          <w:ilvl w:val="0"/>
          <w:numId w:val="1"/>
        </w:numPr>
        <w:rPr>
          <w:b/>
          <w:bCs/>
        </w:rPr>
      </w:pPr>
      <w:r w:rsidRPr="00870376">
        <w:rPr>
          <w:b/>
          <w:bCs/>
        </w:rPr>
        <w:t>Organization</w:t>
      </w:r>
    </w:p>
    <w:p w14:paraId="523CA77A" w14:textId="77777777" w:rsidR="00870376" w:rsidRDefault="00951F8E" w:rsidP="00951F8E">
      <w:pPr>
        <w:pStyle w:val="NoSpacing"/>
        <w:numPr>
          <w:ilvl w:val="0"/>
          <w:numId w:val="1"/>
        </w:numPr>
        <w:rPr>
          <w:b/>
          <w:bCs/>
        </w:rPr>
      </w:pPr>
      <w:r w:rsidRPr="00951F8E">
        <w:rPr>
          <w:b/>
          <w:bCs/>
        </w:rPr>
        <w:t>Senior Citizen Emergency Preps</w:t>
      </w:r>
    </w:p>
    <w:p w14:paraId="7BF1DADE" w14:textId="77777777" w:rsidR="00E00CEA" w:rsidRDefault="00E00CEA" w:rsidP="00951F8E">
      <w:pPr>
        <w:pStyle w:val="NoSpacing"/>
        <w:numPr>
          <w:ilvl w:val="0"/>
          <w:numId w:val="1"/>
        </w:numPr>
        <w:rPr>
          <w:b/>
          <w:bCs/>
        </w:rPr>
      </w:pPr>
      <w:r>
        <w:rPr>
          <w:b/>
          <w:bCs/>
        </w:rPr>
        <w:t>Resources</w:t>
      </w:r>
    </w:p>
    <w:p w14:paraId="086677E7" w14:textId="77777777" w:rsidR="00951F8E" w:rsidRDefault="00951F8E" w:rsidP="00951F8E">
      <w:pPr>
        <w:pStyle w:val="NoSpacing"/>
        <w:ind w:left="720"/>
        <w:rPr>
          <w:b/>
          <w:bCs/>
        </w:rPr>
      </w:pPr>
    </w:p>
    <w:p w14:paraId="5E129921" w14:textId="77777777" w:rsidR="001C38A7" w:rsidRPr="001C38A7" w:rsidRDefault="00CD71A6" w:rsidP="001C38A7">
      <w:pPr>
        <w:pStyle w:val="NoSpacing"/>
        <w:rPr>
          <w:b/>
          <w:bCs/>
        </w:rPr>
      </w:pPr>
      <w:r>
        <w:rPr>
          <w:b/>
          <w:bCs/>
        </w:rPr>
        <w:t xml:space="preserve">Book of the Month: </w:t>
      </w:r>
      <w:r w:rsidR="001C38A7" w:rsidRPr="001C38A7">
        <w:rPr>
          <w:b/>
          <w:bCs/>
        </w:rPr>
        <w:t>The Ostrich Paradox: Why We Underprepare for Disasters</w:t>
      </w:r>
    </w:p>
    <w:p w14:paraId="0A897A62" w14:textId="77777777" w:rsidR="00CF2036" w:rsidRDefault="001C38A7" w:rsidP="001C38A7">
      <w:pPr>
        <w:pStyle w:val="NoSpacing"/>
        <w:rPr>
          <w:b/>
          <w:bCs/>
        </w:rPr>
      </w:pPr>
      <w:r w:rsidRPr="001C38A7">
        <w:rPr>
          <w:b/>
          <w:bCs/>
        </w:rPr>
        <w:t xml:space="preserve">by Robert Meyer </w:t>
      </w:r>
      <w:r>
        <w:rPr>
          <w:b/>
          <w:bCs/>
        </w:rPr>
        <w:t>and</w:t>
      </w:r>
      <w:r w:rsidRPr="001C38A7">
        <w:rPr>
          <w:b/>
          <w:bCs/>
        </w:rPr>
        <w:t xml:space="preserve"> Howard Kunreuther</w:t>
      </w:r>
    </w:p>
    <w:p w14:paraId="5728AA96" w14:textId="77777777" w:rsidR="001C38A7" w:rsidRPr="001C38A7" w:rsidRDefault="001C38A7" w:rsidP="001C38A7">
      <w:pPr>
        <w:pStyle w:val="NoSpacing"/>
      </w:pPr>
      <w:r w:rsidRPr="001C38A7">
        <w:t>The Ostrich Paradox boldly addresses a key question of our time: Why are we so poor at dealing with disastrous risks, and what can we do about it? It is a must-read for everyone who cares about risk."</w:t>
      </w:r>
    </w:p>
    <w:p w14:paraId="4E25240B" w14:textId="77777777" w:rsidR="001C38A7" w:rsidRDefault="001C38A7" w:rsidP="00CF2036">
      <w:pPr>
        <w:pStyle w:val="NoSpacing"/>
        <w:jc w:val="center"/>
        <w:rPr>
          <w:b/>
          <w:bCs/>
        </w:rPr>
      </w:pPr>
    </w:p>
    <w:p w14:paraId="7C1CFAFA" w14:textId="77777777" w:rsidR="007E6892" w:rsidRPr="00E00CEA" w:rsidRDefault="007E6892" w:rsidP="00CF2036">
      <w:pPr>
        <w:pStyle w:val="NoSpacing"/>
        <w:jc w:val="center"/>
        <w:rPr>
          <w:b/>
          <w:bCs/>
        </w:rPr>
      </w:pPr>
    </w:p>
    <w:p w14:paraId="0C57DAD6" w14:textId="77777777" w:rsidR="007E6892" w:rsidRPr="0027728A" w:rsidRDefault="007E6892" w:rsidP="007E6892">
      <w:pPr>
        <w:spacing w:after="0" w:line="240" w:lineRule="auto"/>
        <w:jc w:val="center"/>
        <w:rPr>
          <w:b/>
          <w:bCs/>
          <w:kern w:val="0"/>
          <w:sz w:val="36"/>
          <w:szCs w:val="36"/>
          <w14:ligatures w14:val="none"/>
        </w:rPr>
      </w:pPr>
      <w:r w:rsidRPr="0027728A">
        <w:rPr>
          <w:b/>
          <w:bCs/>
          <w:kern w:val="0"/>
          <w:sz w:val="36"/>
          <w:szCs w:val="36"/>
          <w14:ligatures w14:val="none"/>
        </w:rPr>
        <w:t>A Beginner’s Guide to Emergency Preparedness:</w:t>
      </w:r>
    </w:p>
    <w:p w14:paraId="2172EB3B" w14:textId="77777777" w:rsidR="007E6892" w:rsidRPr="0027728A" w:rsidRDefault="007E6892" w:rsidP="007E6892">
      <w:pPr>
        <w:spacing w:after="0" w:line="240" w:lineRule="auto"/>
        <w:jc w:val="center"/>
        <w:rPr>
          <w:b/>
          <w:bCs/>
          <w:kern w:val="0"/>
          <w:sz w:val="36"/>
          <w:szCs w:val="36"/>
          <w14:ligatures w14:val="none"/>
        </w:rPr>
      </w:pPr>
      <w:r w:rsidRPr="0027728A">
        <w:rPr>
          <w:b/>
          <w:bCs/>
          <w:kern w:val="0"/>
          <w:sz w:val="36"/>
          <w:szCs w:val="36"/>
          <w14:ligatures w14:val="none"/>
        </w:rPr>
        <w:t xml:space="preserve">10 Steps Anyone Can—and Should—Take </w:t>
      </w:r>
    </w:p>
    <w:p w14:paraId="50B705B5" w14:textId="77777777" w:rsidR="007E6892" w:rsidRPr="0027728A" w:rsidRDefault="007E6892" w:rsidP="007E6892">
      <w:pPr>
        <w:spacing w:after="0" w:line="240" w:lineRule="auto"/>
        <w:jc w:val="center"/>
        <w:rPr>
          <w:b/>
          <w:bCs/>
          <w:kern w:val="0"/>
          <w:sz w:val="36"/>
          <w:szCs w:val="36"/>
          <w14:ligatures w14:val="none"/>
        </w:rPr>
      </w:pPr>
      <w:r w:rsidRPr="0027728A">
        <w:rPr>
          <w:b/>
          <w:bCs/>
          <w:kern w:val="0"/>
          <w:sz w:val="36"/>
          <w:szCs w:val="36"/>
          <w14:ligatures w14:val="none"/>
        </w:rPr>
        <w:t>to Prepare for Unexpected Emergencies</w:t>
      </w:r>
    </w:p>
    <w:p w14:paraId="1862D157" w14:textId="77777777" w:rsidR="007E6892" w:rsidRPr="0027728A" w:rsidRDefault="007E6892" w:rsidP="007E6892">
      <w:pPr>
        <w:spacing w:after="0" w:line="240" w:lineRule="auto"/>
        <w:jc w:val="center"/>
        <w:rPr>
          <w:kern w:val="0"/>
          <w14:ligatures w14:val="none"/>
        </w:rPr>
      </w:pPr>
      <w:r w:rsidRPr="0027728A">
        <w:rPr>
          <w:kern w:val="0"/>
          <w14:ligatures w14:val="none"/>
        </w:rPr>
        <w:t>BY LISA BEDFORD</w:t>
      </w:r>
    </w:p>
    <w:p w14:paraId="2205AF41" w14:textId="77777777" w:rsidR="007E6892" w:rsidRPr="0027728A" w:rsidRDefault="007E6892" w:rsidP="007E6892">
      <w:pPr>
        <w:spacing w:after="0" w:line="240" w:lineRule="auto"/>
        <w:rPr>
          <w:kern w:val="0"/>
          <w14:ligatures w14:val="none"/>
        </w:rPr>
      </w:pPr>
    </w:p>
    <w:p w14:paraId="4F211060" w14:textId="77777777" w:rsidR="007E6892" w:rsidRPr="0027728A" w:rsidRDefault="007E6892" w:rsidP="007E6892">
      <w:pPr>
        <w:spacing w:after="0" w:line="240" w:lineRule="auto"/>
        <w:rPr>
          <w:kern w:val="0"/>
          <w14:ligatures w14:val="none"/>
        </w:rPr>
      </w:pPr>
      <w:r w:rsidRPr="0027728A">
        <w:rPr>
          <w:kern w:val="0"/>
          <w14:ligatures w14:val="none"/>
        </w:rPr>
        <w:t xml:space="preserve">Prepping </w:t>
      </w:r>
      <w:proofErr w:type="gramStart"/>
      <w:r w:rsidRPr="0027728A">
        <w:rPr>
          <w:kern w:val="0"/>
          <w14:ligatures w14:val="none"/>
        </w:rPr>
        <w:t>doesn't</w:t>
      </w:r>
      <w:proofErr w:type="gramEnd"/>
      <w:r w:rsidRPr="0027728A">
        <w:rPr>
          <w:kern w:val="0"/>
          <w14:ligatures w14:val="none"/>
        </w:rPr>
        <w:t xml:space="preserve"> need to be expensive or complicated—and it's worth the peace of mind.</w:t>
      </w:r>
    </w:p>
    <w:p w14:paraId="427E22D1" w14:textId="77777777" w:rsidR="007E6892" w:rsidRPr="0027728A" w:rsidRDefault="007E6892" w:rsidP="007E6892">
      <w:pPr>
        <w:spacing w:after="0" w:line="240" w:lineRule="auto"/>
        <w:rPr>
          <w:kern w:val="0"/>
          <w14:ligatures w14:val="none"/>
        </w:rPr>
      </w:pPr>
      <w:r w:rsidRPr="0027728A">
        <w:rPr>
          <w:kern w:val="0"/>
          <w14:ligatures w14:val="none"/>
        </w:rPr>
        <w:t>There</w:t>
      </w:r>
      <w:r>
        <w:rPr>
          <w:kern w:val="0"/>
          <w14:ligatures w14:val="none"/>
        </w:rPr>
        <w:t xml:space="preserve"> i</w:t>
      </w:r>
      <w:r w:rsidRPr="0027728A">
        <w:rPr>
          <w:kern w:val="0"/>
          <w14:ligatures w14:val="none"/>
        </w:rPr>
        <w:t xml:space="preserve">s no telling when Armageddon will occur, and </w:t>
      </w:r>
      <w:proofErr w:type="gramStart"/>
      <w:r w:rsidRPr="0027728A">
        <w:rPr>
          <w:kern w:val="0"/>
          <w14:ligatures w14:val="none"/>
        </w:rPr>
        <w:t>there’s</w:t>
      </w:r>
      <w:proofErr w:type="gramEnd"/>
      <w:r w:rsidRPr="0027728A">
        <w:rPr>
          <w:kern w:val="0"/>
          <w14:ligatures w14:val="none"/>
        </w:rPr>
        <w:t xml:space="preserve"> yet to be a date scheduled for the zombie invasion. However, from natural disasters to potential shortages, events far more likely have taken over the news headlines, and </w:t>
      </w:r>
      <w:proofErr w:type="gramStart"/>
      <w:r w:rsidRPr="0027728A">
        <w:rPr>
          <w:kern w:val="0"/>
          <w14:ligatures w14:val="none"/>
        </w:rPr>
        <w:t>it’s</w:t>
      </w:r>
      <w:proofErr w:type="gramEnd"/>
      <w:r w:rsidRPr="0027728A">
        <w:rPr>
          <w:kern w:val="0"/>
          <w14:ligatures w14:val="none"/>
        </w:rPr>
        <w:t xml:space="preserve"> time to pay attention and prepare.</w:t>
      </w:r>
    </w:p>
    <w:p w14:paraId="7C0A93FF" w14:textId="77777777" w:rsidR="007E6892" w:rsidRPr="0027728A" w:rsidRDefault="007E6892" w:rsidP="007E6892">
      <w:pPr>
        <w:spacing w:after="0" w:line="240" w:lineRule="auto"/>
        <w:rPr>
          <w:kern w:val="0"/>
          <w14:ligatures w14:val="none"/>
        </w:rPr>
      </w:pPr>
    </w:p>
    <w:p w14:paraId="3CDCA94E" w14:textId="77777777" w:rsidR="007E6892" w:rsidRPr="0027728A" w:rsidRDefault="007E6892" w:rsidP="007E6892">
      <w:pPr>
        <w:spacing w:after="0" w:line="240" w:lineRule="auto"/>
        <w:rPr>
          <w:kern w:val="0"/>
          <w14:ligatures w14:val="none"/>
        </w:rPr>
      </w:pPr>
      <w:r w:rsidRPr="0027728A">
        <w:rPr>
          <w:kern w:val="0"/>
          <w14:ligatures w14:val="none"/>
        </w:rPr>
        <w:t>However, many people have no idea where to start on the preparation journey. They may wonder, “Is it too late?” The short answer is, “Not yet.”</w:t>
      </w:r>
    </w:p>
    <w:p w14:paraId="7857DEFD" w14:textId="77777777" w:rsidR="007E6892" w:rsidRPr="0027728A" w:rsidRDefault="007E6892" w:rsidP="007E6892">
      <w:pPr>
        <w:spacing w:after="0" w:line="240" w:lineRule="auto"/>
        <w:rPr>
          <w:kern w:val="0"/>
          <w14:ligatures w14:val="none"/>
        </w:rPr>
      </w:pPr>
    </w:p>
    <w:p w14:paraId="5E127EF4" w14:textId="77777777" w:rsidR="007E6892" w:rsidRPr="0027728A" w:rsidRDefault="007E6892" w:rsidP="007E6892">
      <w:pPr>
        <w:spacing w:after="0" w:line="240" w:lineRule="auto"/>
        <w:rPr>
          <w:kern w:val="0"/>
          <w14:ligatures w14:val="none"/>
        </w:rPr>
      </w:pPr>
      <w:r w:rsidRPr="0027728A">
        <w:rPr>
          <w:kern w:val="0"/>
          <w14:ligatures w14:val="none"/>
        </w:rPr>
        <w:t xml:space="preserve">Start today with these smart strategies for frugal prepping, and </w:t>
      </w:r>
      <w:proofErr w:type="gramStart"/>
      <w:r w:rsidRPr="0027728A">
        <w:rPr>
          <w:kern w:val="0"/>
          <w14:ligatures w14:val="none"/>
        </w:rPr>
        <w:t>you’ll</w:t>
      </w:r>
      <w:proofErr w:type="gramEnd"/>
      <w:r w:rsidRPr="0027728A">
        <w:rPr>
          <w:kern w:val="0"/>
          <w14:ligatures w14:val="none"/>
        </w:rPr>
        <w:t xml:space="preserve"> make sure your family is ready for everyday emergencies and even worst-case scenarios.</w:t>
      </w:r>
    </w:p>
    <w:p w14:paraId="069D37FA" w14:textId="77777777" w:rsidR="007E6892" w:rsidRPr="0027728A" w:rsidRDefault="007E6892" w:rsidP="007E6892">
      <w:pPr>
        <w:spacing w:after="0" w:line="240" w:lineRule="auto"/>
        <w:rPr>
          <w:kern w:val="0"/>
          <w14:ligatures w14:val="none"/>
        </w:rPr>
      </w:pPr>
    </w:p>
    <w:p w14:paraId="5879236C" w14:textId="77777777" w:rsidR="007E6892" w:rsidRPr="0027728A" w:rsidRDefault="007E6892" w:rsidP="007E6892">
      <w:pPr>
        <w:spacing w:after="0" w:line="240" w:lineRule="auto"/>
        <w:rPr>
          <w:b/>
          <w:bCs/>
          <w:kern w:val="0"/>
          <w14:ligatures w14:val="none"/>
        </w:rPr>
      </w:pPr>
      <w:r w:rsidRPr="0027728A">
        <w:rPr>
          <w:b/>
          <w:bCs/>
          <w:kern w:val="0"/>
          <w14:ligatures w14:val="none"/>
        </w:rPr>
        <w:t>What Are You Preparing For?</w:t>
      </w:r>
    </w:p>
    <w:p w14:paraId="3A50C984" w14:textId="77777777" w:rsidR="007E6892" w:rsidRPr="0027728A" w:rsidRDefault="007E6892" w:rsidP="007E6892">
      <w:pPr>
        <w:spacing w:after="0" w:line="240" w:lineRule="auto"/>
        <w:rPr>
          <w:kern w:val="0"/>
          <w14:ligatures w14:val="none"/>
        </w:rPr>
      </w:pPr>
      <w:r w:rsidRPr="0027728A">
        <w:rPr>
          <w:kern w:val="0"/>
          <w14:ligatures w14:val="none"/>
        </w:rPr>
        <w:t xml:space="preserve">Getting prepared begins with knowing what you should prepare for. If you live in Tornado Alley, </w:t>
      </w:r>
      <w:proofErr w:type="gramStart"/>
      <w:r w:rsidRPr="0027728A">
        <w:rPr>
          <w:kern w:val="0"/>
          <w14:ligatures w14:val="none"/>
        </w:rPr>
        <w:t>it’s</w:t>
      </w:r>
      <w:proofErr w:type="gramEnd"/>
      <w:r w:rsidRPr="0027728A">
        <w:rPr>
          <w:kern w:val="0"/>
          <w14:ligatures w14:val="none"/>
        </w:rPr>
        <w:t xml:space="preserve"> more important to prepare a storm shelter equipped with essential survival supplies than it is to prepare for a much less likely earthquake. Your priorities will be determined by what you believe are the most likely threats that could affect you.</w:t>
      </w:r>
    </w:p>
    <w:p w14:paraId="484F9A47" w14:textId="77777777" w:rsidR="007E6892" w:rsidRPr="0027728A" w:rsidRDefault="007E6892" w:rsidP="007E6892">
      <w:pPr>
        <w:spacing w:after="0" w:line="240" w:lineRule="auto"/>
        <w:rPr>
          <w:kern w:val="0"/>
          <w14:ligatures w14:val="none"/>
        </w:rPr>
      </w:pPr>
    </w:p>
    <w:p w14:paraId="30DE8104" w14:textId="77777777" w:rsidR="007E6892" w:rsidRPr="0027728A" w:rsidRDefault="007E6892" w:rsidP="007E6892">
      <w:pPr>
        <w:spacing w:after="0" w:line="240" w:lineRule="auto"/>
        <w:rPr>
          <w:kern w:val="0"/>
          <w14:ligatures w14:val="none"/>
        </w:rPr>
      </w:pPr>
      <w:r w:rsidRPr="0027728A">
        <w:rPr>
          <w:kern w:val="0"/>
          <w14:ligatures w14:val="none"/>
        </w:rPr>
        <w:t xml:space="preserve">This step helps clarify your focus and set priorities so that you </w:t>
      </w:r>
      <w:proofErr w:type="gramStart"/>
      <w:r w:rsidRPr="0027728A">
        <w:rPr>
          <w:kern w:val="0"/>
          <w14:ligatures w14:val="none"/>
        </w:rPr>
        <w:t>don’t</w:t>
      </w:r>
      <w:proofErr w:type="gramEnd"/>
      <w:r w:rsidRPr="0027728A">
        <w:rPr>
          <w:kern w:val="0"/>
          <w14:ligatures w14:val="none"/>
        </w:rPr>
        <w:t xml:space="preserve"> waste time and money on unnecessary preps. Jot down your answers to these four questions:</w:t>
      </w:r>
    </w:p>
    <w:p w14:paraId="63084D85" w14:textId="77777777" w:rsidR="007E6892" w:rsidRPr="0027728A" w:rsidRDefault="007E6892" w:rsidP="007E6892">
      <w:pPr>
        <w:spacing w:after="0" w:line="240" w:lineRule="auto"/>
        <w:rPr>
          <w:kern w:val="0"/>
          <w14:ligatures w14:val="none"/>
        </w:rPr>
      </w:pPr>
    </w:p>
    <w:p w14:paraId="5092C3B4" w14:textId="77777777" w:rsidR="007E6892" w:rsidRPr="0027728A" w:rsidRDefault="007E6892" w:rsidP="007E6892">
      <w:pPr>
        <w:spacing w:after="0" w:line="240" w:lineRule="auto"/>
        <w:rPr>
          <w:kern w:val="0"/>
          <w14:ligatures w14:val="none"/>
        </w:rPr>
      </w:pPr>
      <w:proofErr w:type="gramStart"/>
      <w:r w:rsidRPr="0027728A">
        <w:rPr>
          <w:kern w:val="0"/>
          <w14:ligatures w14:val="none"/>
        </w:rPr>
        <w:t>What’s</w:t>
      </w:r>
      <w:proofErr w:type="gramEnd"/>
      <w:r w:rsidRPr="0027728A">
        <w:rPr>
          <w:kern w:val="0"/>
          <w14:ligatures w14:val="none"/>
        </w:rPr>
        <w:t xml:space="preserve"> the most likely natural disaster to occur in my area?</w:t>
      </w:r>
    </w:p>
    <w:p w14:paraId="296AA8CF" w14:textId="77777777" w:rsidR="007E6892" w:rsidRPr="0027728A" w:rsidRDefault="007E6892" w:rsidP="007E6892">
      <w:pPr>
        <w:spacing w:after="0" w:line="240" w:lineRule="auto"/>
        <w:rPr>
          <w:kern w:val="0"/>
          <w14:ligatures w14:val="none"/>
        </w:rPr>
      </w:pPr>
      <w:proofErr w:type="gramStart"/>
      <w:r w:rsidRPr="0027728A">
        <w:rPr>
          <w:kern w:val="0"/>
          <w14:ligatures w14:val="none"/>
        </w:rPr>
        <w:t>What’s</w:t>
      </w:r>
      <w:proofErr w:type="gramEnd"/>
      <w:r w:rsidRPr="0027728A">
        <w:rPr>
          <w:kern w:val="0"/>
          <w14:ligatures w14:val="none"/>
        </w:rPr>
        <w:t xml:space="preserve"> the most probable extreme weather event to occur where I live?</w:t>
      </w:r>
    </w:p>
    <w:p w14:paraId="7BDACD8F" w14:textId="77777777" w:rsidR="007E6892" w:rsidRPr="0027728A" w:rsidRDefault="007E6892" w:rsidP="007E6892">
      <w:pPr>
        <w:spacing w:after="0" w:line="240" w:lineRule="auto"/>
        <w:rPr>
          <w:kern w:val="0"/>
          <w14:ligatures w14:val="none"/>
        </w:rPr>
      </w:pPr>
      <w:proofErr w:type="gramStart"/>
      <w:r w:rsidRPr="0027728A">
        <w:rPr>
          <w:kern w:val="0"/>
          <w14:ligatures w14:val="none"/>
        </w:rPr>
        <w:t>What’s</w:t>
      </w:r>
      <w:proofErr w:type="gramEnd"/>
      <w:r w:rsidRPr="0027728A">
        <w:rPr>
          <w:kern w:val="0"/>
          <w14:ligatures w14:val="none"/>
        </w:rPr>
        <w:t xml:space="preserve"> the most likely personal disaster to occur in my area? (Job loss, serious illness, and so forth)</w:t>
      </w:r>
    </w:p>
    <w:p w14:paraId="140CE847" w14:textId="77777777" w:rsidR="007E6892" w:rsidRPr="0027728A" w:rsidRDefault="007E6892" w:rsidP="007E6892">
      <w:pPr>
        <w:spacing w:after="0" w:line="240" w:lineRule="auto"/>
        <w:rPr>
          <w:kern w:val="0"/>
          <w14:ligatures w14:val="none"/>
        </w:rPr>
      </w:pPr>
      <w:r w:rsidRPr="0027728A">
        <w:rPr>
          <w:kern w:val="0"/>
          <w14:ligatures w14:val="none"/>
        </w:rPr>
        <w:t>What are the most probable man-made disasters to occur in my area? (Power grid failure, gasoline shortage, terrorist attack, and so forth)</w:t>
      </w:r>
    </w:p>
    <w:p w14:paraId="4E37B30D" w14:textId="77777777" w:rsidR="007E6892" w:rsidRPr="0027728A" w:rsidRDefault="007E6892" w:rsidP="007E6892">
      <w:pPr>
        <w:spacing w:after="0" w:line="240" w:lineRule="auto"/>
        <w:rPr>
          <w:kern w:val="0"/>
          <w14:ligatures w14:val="none"/>
        </w:rPr>
      </w:pPr>
      <w:r w:rsidRPr="0027728A">
        <w:rPr>
          <w:kern w:val="0"/>
          <w14:ligatures w14:val="none"/>
        </w:rPr>
        <w:t>Your list of answers will shine a bright light on the events you should focus on and begin prepping for.</w:t>
      </w:r>
    </w:p>
    <w:p w14:paraId="49DCC999" w14:textId="77777777" w:rsidR="007E6892" w:rsidRPr="0027728A" w:rsidRDefault="007E6892" w:rsidP="007E6892">
      <w:pPr>
        <w:spacing w:after="0" w:line="240" w:lineRule="auto"/>
        <w:rPr>
          <w:kern w:val="0"/>
          <w14:ligatures w14:val="none"/>
        </w:rPr>
      </w:pPr>
    </w:p>
    <w:p w14:paraId="566DDB81" w14:textId="77777777" w:rsidR="007E6892" w:rsidRDefault="007E6892" w:rsidP="007E6892">
      <w:pPr>
        <w:spacing w:after="0" w:line="240" w:lineRule="auto"/>
        <w:rPr>
          <w:b/>
          <w:bCs/>
          <w:kern w:val="0"/>
          <w14:ligatures w14:val="none"/>
        </w:rPr>
      </w:pPr>
    </w:p>
    <w:p w14:paraId="362EBE30" w14:textId="577FA1C5" w:rsidR="007E6892" w:rsidRPr="0027728A" w:rsidRDefault="007E6892" w:rsidP="007E6892">
      <w:pPr>
        <w:spacing w:after="0" w:line="240" w:lineRule="auto"/>
        <w:rPr>
          <w:b/>
          <w:bCs/>
          <w:kern w:val="0"/>
          <w14:ligatures w14:val="none"/>
        </w:rPr>
      </w:pPr>
      <w:r w:rsidRPr="0027728A">
        <w:rPr>
          <w:b/>
          <w:bCs/>
          <w:kern w:val="0"/>
          <w14:ligatures w14:val="none"/>
        </w:rPr>
        <w:lastRenderedPageBreak/>
        <w:t>Examine Your Financial Situation</w:t>
      </w:r>
    </w:p>
    <w:p w14:paraId="3A42F57B" w14:textId="77777777" w:rsidR="007E6892" w:rsidRPr="0027728A" w:rsidRDefault="007E6892" w:rsidP="007E6892">
      <w:pPr>
        <w:spacing w:after="0" w:line="240" w:lineRule="auto"/>
        <w:rPr>
          <w:kern w:val="0"/>
          <w14:ligatures w14:val="none"/>
        </w:rPr>
      </w:pPr>
      <w:r w:rsidRPr="0027728A">
        <w:rPr>
          <w:kern w:val="0"/>
          <w14:ligatures w14:val="none"/>
        </w:rPr>
        <w:t xml:space="preserve">How much money do you have to spend on preparedness? </w:t>
      </w:r>
      <w:proofErr w:type="gramStart"/>
      <w:r w:rsidRPr="0027728A">
        <w:rPr>
          <w:kern w:val="0"/>
          <w14:ligatures w14:val="none"/>
        </w:rPr>
        <w:t>It’s</w:t>
      </w:r>
      <w:proofErr w:type="gramEnd"/>
      <w:r w:rsidRPr="0027728A">
        <w:rPr>
          <w:kern w:val="0"/>
          <w14:ligatures w14:val="none"/>
        </w:rPr>
        <w:t xml:space="preserve"> possible to prep on a limited budget, but tracking down those bargains will take more time than whipping out a credit card. This </w:t>
      </w:r>
      <w:proofErr w:type="gramStart"/>
      <w:r w:rsidRPr="0027728A">
        <w:rPr>
          <w:kern w:val="0"/>
          <w14:ligatures w14:val="none"/>
        </w:rPr>
        <w:t>isn’t</w:t>
      </w:r>
      <w:proofErr w:type="gramEnd"/>
      <w:r w:rsidRPr="0027728A">
        <w:rPr>
          <w:kern w:val="0"/>
          <w14:ligatures w14:val="none"/>
        </w:rPr>
        <w:t xml:space="preserve"> the time to get into debt; monthly credit card bills will only add to your stress if your funds are limited.</w:t>
      </w:r>
    </w:p>
    <w:p w14:paraId="35D03272" w14:textId="77777777" w:rsidR="007E6892" w:rsidRPr="0027728A" w:rsidRDefault="007E6892" w:rsidP="007E6892">
      <w:pPr>
        <w:spacing w:after="0" w:line="240" w:lineRule="auto"/>
        <w:rPr>
          <w:kern w:val="0"/>
          <w14:ligatures w14:val="none"/>
        </w:rPr>
      </w:pPr>
    </w:p>
    <w:p w14:paraId="0F2C1330" w14:textId="77777777" w:rsidR="007E6892" w:rsidRPr="0027728A" w:rsidRDefault="007E6892" w:rsidP="007E6892">
      <w:pPr>
        <w:spacing w:after="0" w:line="240" w:lineRule="auto"/>
        <w:rPr>
          <w:kern w:val="0"/>
          <w14:ligatures w14:val="none"/>
        </w:rPr>
      </w:pPr>
      <w:r w:rsidRPr="0027728A">
        <w:rPr>
          <w:kern w:val="0"/>
          <w14:ligatures w14:val="none"/>
        </w:rPr>
        <w:t>Instead, do what you can with what you have. Dollar stores, thrift stores, yard sales, and estate sales are your friends when prepping on a budget.</w:t>
      </w:r>
    </w:p>
    <w:p w14:paraId="28E8CEC3" w14:textId="77777777" w:rsidR="007E6892" w:rsidRPr="0027728A" w:rsidRDefault="007E6892" w:rsidP="007E6892">
      <w:pPr>
        <w:spacing w:after="0" w:line="240" w:lineRule="auto"/>
        <w:rPr>
          <w:kern w:val="0"/>
          <w14:ligatures w14:val="none"/>
        </w:rPr>
      </w:pPr>
    </w:p>
    <w:p w14:paraId="0650DCC5" w14:textId="77777777" w:rsidR="007E6892" w:rsidRPr="0027728A" w:rsidRDefault="007E6892" w:rsidP="007E6892">
      <w:pPr>
        <w:spacing w:after="0" w:line="240" w:lineRule="auto"/>
        <w:rPr>
          <w:b/>
          <w:bCs/>
          <w:kern w:val="0"/>
          <w14:ligatures w14:val="none"/>
        </w:rPr>
      </w:pPr>
      <w:r w:rsidRPr="0027728A">
        <w:rPr>
          <w:b/>
          <w:bCs/>
          <w:kern w:val="0"/>
          <w14:ligatures w14:val="none"/>
        </w:rPr>
        <w:t>Food Storage Is a Primary Goal</w:t>
      </w:r>
    </w:p>
    <w:p w14:paraId="67322172" w14:textId="77777777" w:rsidR="007E6892" w:rsidRPr="0027728A" w:rsidRDefault="007E6892" w:rsidP="007E6892">
      <w:pPr>
        <w:spacing w:after="0" w:line="240" w:lineRule="auto"/>
        <w:rPr>
          <w:kern w:val="0"/>
          <w14:ligatures w14:val="none"/>
        </w:rPr>
      </w:pPr>
      <w:r w:rsidRPr="0027728A">
        <w:rPr>
          <w:kern w:val="0"/>
          <w14:ligatures w14:val="none"/>
        </w:rPr>
        <w:t xml:space="preserve">One month is the minimum storage goal. Grocery store prices are rising, containers are getting smaller, so </w:t>
      </w:r>
      <w:proofErr w:type="gramStart"/>
      <w:r w:rsidRPr="0027728A">
        <w:rPr>
          <w:kern w:val="0"/>
          <w14:ligatures w14:val="none"/>
        </w:rPr>
        <w:t>tak</w:t>
      </w:r>
      <w:r>
        <w:rPr>
          <w:kern w:val="0"/>
          <w14:ligatures w14:val="none"/>
        </w:rPr>
        <w:t>e</w:t>
      </w:r>
      <w:r w:rsidRPr="0027728A">
        <w:rPr>
          <w:kern w:val="0"/>
          <w14:ligatures w14:val="none"/>
        </w:rPr>
        <w:t xml:space="preserve"> action</w:t>
      </w:r>
      <w:proofErr w:type="gramEnd"/>
      <w:r w:rsidRPr="0027728A">
        <w:rPr>
          <w:kern w:val="0"/>
          <w14:ligatures w14:val="none"/>
        </w:rPr>
        <w:t xml:space="preserve"> now. Do a quick inventory of your pantry, and see what you already have that can be set aside toward your goal.</w:t>
      </w:r>
    </w:p>
    <w:p w14:paraId="0939EEE1" w14:textId="77777777" w:rsidR="007E6892" w:rsidRPr="0027728A" w:rsidRDefault="007E6892" w:rsidP="007E6892">
      <w:pPr>
        <w:spacing w:after="0" w:line="240" w:lineRule="auto"/>
        <w:rPr>
          <w:kern w:val="0"/>
          <w14:ligatures w14:val="none"/>
        </w:rPr>
      </w:pPr>
    </w:p>
    <w:p w14:paraId="0E8DE6C3" w14:textId="77777777" w:rsidR="007E6892" w:rsidRPr="0027728A" w:rsidRDefault="007E6892" w:rsidP="007E6892">
      <w:pPr>
        <w:spacing w:after="0" w:line="240" w:lineRule="auto"/>
        <w:rPr>
          <w:kern w:val="0"/>
          <w14:ligatures w14:val="none"/>
        </w:rPr>
      </w:pPr>
      <w:r w:rsidRPr="0027728A">
        <w:rPr>
          <w:kern w:val="0"/>
          <w14:ligatures w14:val="none"/>
        </w:rPr>
        <w:t>Canned foods have a long shelf life, and when you stock up on canned vegetables, fruits, meats, and beans, you have the fundamental ingredients for many meals. Add a few staples such as rice, pasta, and a variety of herbs and seasonings, and your emergency food storage pantry will come together quickly.</w:t>
      </w:r>
    </w:p>
    <w:p w14:paraId="74DA8314" w14:textId="77777777" w:rsidR="007E6892" w:rsidRPr="0027728A" w:rsidRDefault="007E6892" w:rsidP="007E6892">
      <w:pPr>
        <w:spacing w:after="0" w:line="240" w:lineRule="auto"/>
        <w:rPr>
          <w:kern w:val="0"/>
          <w14:ligatures w14:val="none"/>
        </w:rPr>
      </w:pPr>
    </w:p>
    <w:p w14:paraId="7DE397F7" w14:textId="77777777" w:rsidR="007E6892" w:rsidRPr="0027728A" w:rsidRDefault="007E6892" w:rsidP="007E6892">
      <w:pPr>
        <w:spacing w:after="0" w:line="240" w:lineRule="auto"/>
        <w:rPr>
          <w:b/>
          <w:bCs/>
          <w:kern w:val="0"/>
          <w14:ligatures w14:val="none"/>
        </w:rPr>
      </w:pPr>
      <w:r w:rsidRPr="0027728A">
        <w:rPr>
          <w:b/>
          <w:bCs/>
          <w:kern w:val="0"/>
          <w14:ligatures w14:val="none"/>
        </w:rPr>
        <w:t>Add Non-Food Items</w:t>
      </w:r>
    </w:p>
    <w:p w14:paraId="1F49C8C2" w14:textId="77777777" w:rsidR="007E6892" w:rsidRPr="0027728A" w:rsidRDefault="007E6892" w:rsidP="007E6892">
      <w:pPr>
        <w:spacing w:after="0" w:line="240" w:lineRule="auto"/>
        <w:rPr>
          <w:kern w:val="0"/>
          <w14:ligatures w14:val="none"/>
        </w:rPr>
      </w:pPr>
      <w:r w:rsidRPr="0027728A">
        <w:rPr>
          <w:kern w:val="0"/>
          <w14:ligatures w14:val="none"/>
        </w:rPr>
        <w:t xml:space="preserve">Besides food, </w:t>
      </w:r>
      <w:proofErr w:type="gramStart"/>
      <w:r w:rsidRPr="0027728A">
        <w:rPr>
          <w:kern w:val="0"/>
          <w14:ligatures w14:val="none"/>
        </w:rPr>
        <w:t>you’ll</w:t>
      </w:r>
      <w:proofErr w:type="gramEnd"/>
      <w:r w:rsidRPr="0027728A">
        <w:rPr>
          <w:kern w:val="0"/>
          <w14:ligatures w14:val="none"/>
        </w:rPr>
        <w:t xml:space="preserve"> need cleaning supplies, laundry soap, extra prescription medications, and the over-the-counter drugs and supplements you use most often. Your pets will also need their own food and supplies.</w:t>
      </w:r>
    </w:p>
    <w:p w14:paraId="6CA76ED9" w14:textId="77777777" w:rsidR="007E6892" w:rsidRPr="0027728A" w:rsidRDefault="007E6892" w:rsidP="007E6892">
      <w:pPr>
        <w:spacing w:after="0" w:line="240" w:lineRule="auto"/>
        <w:rPr>
          <w:kern w:val="0"/>
          <w14:ligatures w14:val="none"/>
        </w:rPr>
      </w:pPr>
    </w:p>
    <w:p w14:paraId="6E5479C2" w14:textId="77777777" w:rsidR="007E6892" w:rsidRPr="0027728A" w:rsidRDefault="007E6892" w:rsidP="007E6892">
      <w:pPr>
        <w:spacing w:after="0" w:line="240" w:lineRule="auto"/>
        <w:rPr>
          <w:kern w:val="0"/>
          <w14:ligatures w14:val="none"/>
        </w:rPr>
      </w:pPr>
      <w:r w:rsidRPr="0027728A">
        <w:rPr>
          <w:kern w:val="0"/>
          <w14:ligatures w14:val="none"/>
        </w:rPr>
        <w:t>Keep track of what you usually use during a month and buy extras of those items. Again, you can pick up some great bargains at dollar stores and by utilizing store sales and coupons.</w:t>
      </w:r>
    </w:p>
    <w:p w14:paraId="39CFFC4A" w14:textId="77777777" w:rsidR="007E6892" w:rsidRPr="0027728A" w:rsidRDefault="007E6892" w:rsidP="007E6892">
      <w:pPr>
        <w:spacing w:after="0" w:line="240" w:lineRule="auto"/>
        <w:rPr>
          <w:kern w:val="0"/>
          <w14:ligatures w14:val="none"/>
        </w:rPr>
      </w:pPr>
    </w:p>
    <w:p w14:paraId="7B0E839D" w14:textId="77777777" w:rsidR="007E6892" w:rsidRPr="0027728A" w:rsidRDefault="007E6892" w:rsidP="007E6892">
      <w:pPr>
        <w:spacing w:after="0" w:line="240" w:lineRule="auto"/>
        <w:rPr>
          <w:b/>
          <w:bCs/>
          <w:kern w:val="0"/>
          <w14:ligatures w14:val="none"/>
        </w:rPr>
      </w:pPr>
      <w:r w:rsidRPr="0027728A">
        <w:rPr>
          <w:b/>
          <w:bCs/>
          <w:kern w:val="0"/>
          <w14:ligatures w14:val="none"/>
        </w:rPr>
        <w:t>Water Is Vital</w:t>
      </w:r>
    </w:p>
    <w:p w14:paraId="76DC0AFA" w14:textId="77777777" w:rsidR="007E6892" w:rsidRPr="0027728A" w:rsidRDefault="007E6892" w:rsidP="007E6892">
      <w:pPr>
        <w:spacing w:after="0" w:line="240" w:lineRule="auto"/>
        <w:rPr>
          <w:kern w:val="0"/>
          <w14:ligatures w14:val="none"/>
        </w:rPr>
      </w:pPr>
      <w:r w:rsidRPr="0027728A">
        <w:rPr>
          <w:kern w:val="0"/>
          <w14:ligatures w14:val="none"/>
        </w:rPr>
        <w:t>Crises such as long-term drought, tainted water supplies, and a power grid failure that would disable city water treatment plants are all possibilities.</w:t>
      </w:r>
    </w:p>
    <w:p w14:paraId="729E1D37" w14:textId="77777777" w:rsidR="007E6892" w:rsidRPr="0027728A" w:rsidRDefault="007E6892" w:rsidP="007E6892">
      <w:pPr>
        <w:spacing w:after="0" w:line="240" w:lineRule="auto"/>
        <w:rPr>
          <w:kern w:val="0"/>
          <w14:ligatures w14:val="none"/>
        </w:rPr>
      </w:pPr>
    </w:p>
    <w:p w14:paraId="36D3C5AF" w14:textId="77777777" w:rsidR="007E6892" w:rsidRPr="0027728A" w:rsidRDefault="007E6892" w:rsidP="007E6892">
      <w:pPr>
        <w:spacing w:after="0" w:line="240" w:lineRule="auto"/>
        <w:rPr>
          <w:kern w:val="0"/>
          <w14:ligatures w14:val="none"/>
        </w:rPr>
      </w:pPr>
      <w:r w:rsidRPr="0027728A">
        <w:rPr>
          <w:kern w:val="0"/>
          <w14:ligatures w14:val="none"/>
        </w:rPr>
        <w:t>For storage purposes, store at least two gallons of water per person per day to cover cooking, bathing, laundry, and drinking. A family of four needs at least 56 gallons to meet their weekly needs.</w:t>
      </w:r>
    </w:p>
    <w:p w14:paraId="7553AA68" w14:textId="77777777" w:rsidR="007E6892" w:rsidRPr="0027728A" w:rsidRDefault="007E6892" w:rsidP="007E6892">
      <w:pPr>
        <w:spacing w:after="0" w:line="240" w:lineRule="auto"/>
        <w:rPr>
          <w:kern w:val="0"/>
          <w14:ligatures w14:val="none"/>
        </w:rPr>
      </w:pPr>
    </w:p>
    <w:p w14:paraId="25BD3DD6" w14:textId="77777777" w:rsidR="007E6892" w:rsidRPr="0027728A" w:rsidRDefault="007E6892" w:rsidP="007E6892">
      <w:pPr>
        <w:spacing w:after="0" w:line="240" w:lineRule="auto"/>
        <w:rPr>
          <w:kern w:val="0"/>
          <w14:ligatures w14:val="none"/>
        </w:rPr>
      </w:pPr>
      <w:r w:rsidRPr="0027728A">
        <w:rPr>
          <w:kern w:val="0"/>
          <w14:ligatures w14:val="none"/>
        </w:rPr>
        <w:t>You can buy a few cases of bottled water, but sturdier water containers are better. The lowly two-liter soda bottle, cleaned out and refilled with water, is perfect, along with five-gallon water containers that are available at most grocery stores.</w:t>
      </w:r>
    </w:p>
    <w:p w14:paraId="67F9FD80" w14:textId="77777777" w:rsidR="007E6892" w:rsidRPr="0027728A" w:rsidRDefault="007E6892" w:rsidP="007E6892">
      <w:pPr>
        <w:spacing w:after="0" w:line="240" w:lineRule="auto"/>
        <w:rPr>
          <w:kern w:val="0"/>
          <w14:ligatures w14:val="none"/>
        </w:rPr>
      </w:pPr>
    </w:p>
    <w:p w14:paraId="7C7F11A1" w14:textId="77777777" w:rsidR="007E6892" w:rsidRPr="0027728A" w:rsidRDefault="007E6892" w:rsidP="007E6892">
      <w:pPr>
        <w:spacing w:after="0" w:line="240" w:lineRule="auto"/>
        <w:rPr>
          <w:b/>
          <w:bCs/>
          <w:kern w:val="0"/>
          <w14:ligatures w14:val="none"/>
        </w:rPr>
      </w:pPr>
      <w:r w:rsidRPr="0027728A">
        <w:rPr>
          <w:b/>
          <w:bCs/>
          <w:kern w:val="0"/>
          <w14:ligatures w14:val="none"/>
        </w:rPr>
        <w:t>Plan for Power Outages</w:t>
      </w:r>
    </w:p>
    <w:p w14:paraId="31D4508A" w14:textId="77777777" w:rsidR="007E6892" w:rsidRPr="0027728A" w:rsidRDefault="007E6892" w:rsidP="007E6892">
      <w:pPr>
        <w:spacing w:after="0" w:line="240" w:lineRule="auto"/>
        <w:rPr>
          <w:kern w:val="0"/>
          <w14:ligatures w14:val="none"/>
        </w:rPr>
      </w:pPr>
      <w:r w:rsidRPr="0027728A">
        <w:rPr>
          <w:kern w:val="0"/>
          <w14:ligatures w14:val="none"/>
        </w:rPr>
        <w:t xml:space="preserve">We know that parts of the U.S. power grid are aged and vulnerable and that outages affecting millions of people </w:t>
      </w:r>
      <w:proofErr w:type="gramStart"/>
      <w:r w:rsidRPr="0027728A">
        <w:rPr>
          <w:kern w:val="0"/>
          <w14:ligatures w14:val="none"/>
        </w:rPr>
        <w:t>aren’t</w:t>
      </w:r>
      <w:proofErr w:type="gramEnd"/>
      <w:r w:rsidRPr="0027728A">
        <w:rPr>
          <w:kern w:val="0"/>
          <w14:ligatures w14:val="none"/>
        </w:rPr>
        <w:t xml:space="preserve"> uncommon. Even something as simple as high winds can cause downed power lines and outages that can take weeks to fix. Escalating power rates may also force households to make hard choices.</w:t>
      </w:r>
    </w:p>
    <w:p w14:paraId="39228C22" w14:textId="77777777" w:rsidR="007E6892" w:rsidRPr="0027728A" w:rsidRDefault="007E6892" w:rsidP="007E6892">
      <w:pPr>
        <w:spacing w:after="0" w:line="240" w:lineRule="auto"/>
        <w:rPr>
          <w:kern w:val="0"/>
          <w14:ligatures w14:val="none"/>
        </w:rPr>
      </w:pPr>
    </w:p>
    <w:p w14:paraId="7D66D18F" w14:textId="77777777" w:rsidR="007E6892" w:rsidRPr="0027728A" w:rsidRDefault="007E6892" w:rsidP="007E6892">
      <w:pPr>
        <w:spacing w:after="0" w:line="240" w:lineRule="auto"/>
        <w:rPr>
          <w:kern w:val="0"/>
          <w14:ligatures w14:val="none"/>
        </w:rPr>
      </w:pPr>
      <w:r w:rsidRPr="0027728A">
        <w:rPr>
          <w:kern w:val="0"/>
          <w14:ligatures w14:val="none"/>
        </w:rPr>
        <w:t xml:space="preserve">Being prepared for power outages with supplies such as solar lanterns, battery-powered fans, and battery packs such as those from Goal Zero and </w:t>
      </w:r>
      <w:proofErr w:type="spellStart"/>
      <w:r w:rsidRPr="0027728A">
        <w:rPr>
          <w:kern w:val="0"/>
          <w14:ligatures w14:val="none"/>
        </w:rPr>
        <w:t>Jackery</w:t>
      </w:r>
      <w:proofErr w:type="spellEnd"/>
      <w:r w:rsidRPr="0027728A">
        <w:rPr>
          <w:kern w:val="0"/>
          <w14:ligatures w14:val="none"/>
        </w:rPr>
        <w:t xml:space="preserve"> is prudent. Alternative off-grid methods for cooking food and heating water will provide hot meals. Fuel-efficient rocket stoves and solar cookers are excellent options that have DIY construction plans available online. The Sun Oven solar cooker is one of the best on the market.</w:t>
      </w:r>
    </w:p>
    <w:p w14:paraId="6C8259A7" w14:textId="77777777" w:rsidR="007E6892" w:rsidRPr="0027728A" w:rsidRDefault="007E6892" w:rsidP="007E6892">
      <w:pPr>
        <w:spacing w:after="0" w:line="240" w:lineRule="auto"/>
        <w:rPr>
          <w:kern w:val="0"/>
          <w14:ligatures w14:val="none"/>
        </w:rPr>
      </w:pPr>
    </w:p>
    <w:p w14:paraId="5FB63B80" w14:textId="77777777" w:rsidR="007E6892" w:rsidRPr="0027728A" w:rsidRDefault="007E6892" w:rsidP="007E6892">
      <w:pPr>
        <w:spacing w:after="0" w:line="240" w:lineRule="auto"/>
        <w:rPr>
          <w:kern w:val="0"/>
          <w14:ligatures w14:val="none"/>
        </w:rPr>
      </w:pPr>
      <w:r w:rsidRPr="0027728A">
        <w:rPr>
          <w:kern w:val="0"/>
          <w14:ligatures w14:val="none"/>
        </w:rPr>
        <w:lastRenderedPageBreak/>
        <w:t xml:space="preserve">A home </w:t>
      </w:r>
      <w:proofErr w:type="gramStart"/>
      <w:r w:rsidRPr="0027728A">
        <w:rPr>
          <w:kern w:val="0"/>
          <w14:ligatures w14:val="none"/>
        </w:rPr>
        <w:t>that’s</w:t>
      </w:r>
      <w:proofErr w:type="gramEnd"/>
      <w:r w:rsidRPr="0027728A">
        <w:rPr>
          <w:kern w:val="0"/>
          <w14:ligatures w14:val="none"/>
        </w:rPr>
        <w:t xml:space="preserve"> either too cold or too hot for survival can become dangerous. Plan now for how you would maintain a safe indoor temperature by possibly incorporating a generator and a better-weatherized home.</w:t>
      </w:r>
    </w:p>
    <w:p w14:paraId="6D1583A0" w14:textId="77777777" w:rsidR="007E6892" w:rsidRPr="0027728A" w:rsidRDefault="007E6892" w:rsidP="007E6892">
      <w:pPr>
        <w:spacing w:after="0" w:line="240" w:lineRule="auto"/>
        <w:rPr>
          <w:kern w:val="0"/>
          <w14:ligatures w14:val="none"/>
        </w:rPr>
      </w:pPr>
    </w:p>
    <w:p w14:paraId="6D678111" w14:textId="77777777" w:rsidR="007E6892" w:rsidRPr="0027728A" w:rsidRDefault="007E6892" w:rsidP="007E6892">
      <w:pPr>
        <w:spacing w:after="0" w:line="240" w:lineRule="auto"/>
        <w:rPr>
          <w:b/>
          <w:bCs/>
          <w:kern w:val="0"/>
          <w14:ligatures w14:val="none"/>
        </w:rPr>
      </w:pPr>
      <w:r w:rsidRPr="0027728A">
        <w:rPr>
          <w:b/>
          <w:bCs/>
          <w:kern w:val="0"/>
          <w14:ligatures w14:val="none"/>
        </w:rPr>
        <w:t>Health Is Another Priority</w:t>
      </w:r>
    </w:p>
    <w:p w14:paraId="36CF5167" w14:textId="77777777" w:rsidR="007E6892" w:rsidRPr="0027728A" w:rsidRDefault="007E6892" w:rsidP="007E6892">
      <w:pPr>
        <w:spacing w:after="0" w:line="240" w:lineRule="auto"/>
        <w:rPr>
          <w:kern w:val="0"/>
          <w14:ligatures w14:val="none"/>
        </w:rPr>
      </w:pPr>
      <w:r w:rsidRPr="0027728A">
        <w:rPr>
          <w:kern w:val="0"/>
          <w14:ligatures w14:val="none"/>
        </w:rPr>
        <w:t xml:space="preserve">Taking health for granted in a time of easy access to hospitals, doctors, and pharmacies is easy. However, in a time of increased stress and turmoil and with the possibility of injuries and disease </w:t>
      </w:r>
      <w:proofErr w:type="gramStart"/>
      <w:r w:rsidRPr="0027728A">
        <w:rPr>
          <w:kern w:val="0"/>
          <w14:ligatures w14:val="none"/>
        </w:rPr>
        <w:t>it’s</w:t>
      </w:r>
      <w:proofErr w:type="gramEnd"/>
      <w:r w:rsidRPr="0027728A">
        <w:rPr>
          <w:kern w:val="0"/>
          <w14:ligatures w14:val="none"/>
        </w:rPr>
        <w:t xml:space="preserve"> crucial to have a well-equipped first aid kit and a good first aid book, such as “The Survival Medicine Handbook” by Dr. Joseph Alton and Amy Alton. CPR and first aid classes are held across the country; check the Red Cross website for one near you. A wilderness first aid class will provide higher-level instruction specifically designed for medical emergencies in which help </w:t>
      </w:r>
      <w:proofErr w:type="gramStart"/>
      <w:r w:rsidRPr="0027728A">
        <w:rPr>
          <w:kern w:val="0"/>
          <w14:ligatures w14:val="none"/>
        </w:rPr>
        <w:t>isn’t</w:t>
      </w:r>
      <w:proofErr w:type="gramEnd"/>
      <w:r w:rsidRPr="0027728A">
        <w:rPr>
          <w:kern w:val="0"/>
          <w14:ligatures w14:val="none"/>
        </w:rPr>
        <w:t xml:space="preserve"> on the way.</w:t>
      </w:r>
    </w:p>
    <w:p w14:paraId="4A72A95E" w14:textId="77777777" w:rsidR="007E6892" w:rsidRPr="0027728A" w:rsidRDefault="007E6892" w:rsidP="007E6892">
      <w:pPr>
        <w:spacing w:after="0" w:line="240" w:lineRule="auto"/>
        <w:rPr>
          <w:kern w:val="0"/>
          <w14:ligatures w14:val="none"/>
        </w:rPr>
      </w:pPr>
    </w:p>
    <w:p w14:paraId="2BD869E5" w14:textId="77777777" w:rsidR="007E6892" w:rsidRPr="0027728A" w:rsidRDefault="007E6892" w:rsidP="007E6892">
      <w:pPr>
        <w:spacing w:after="0" w:line="240" w:lineRule="auto"/>
        <w:rPr>
          <w:kern w:val="0"/>
          <w14:ligatures w14:val="none"/>
        </w:rPr>
      </w:pPr>
      <w:r w:rsidRPr="0027728A">
        <w:rPr>
          <w:kern w:val="0"/>
          <w14:ligatures w14:val="none"/>
        </w:rPr>
        <w:t>In a medical crisis, you and your family might be on your own, at least for a while. Get the supplies, equipment, and training to handle low-level emergencies. Not only will you be able to respond quickly to family health issues, but your efforts will also help alleviate the demand placed on doctors and hospitals at a critical time.</w:t>
      </w:r>
    </w:p>
    <w:p w14:paraId="3B757121" w14:textId="77777777" w:rsidR="007E6892" w:rsidRDefault="007E6892" w:rsidP="007E6892">
      <w:pPr>
        <w:spacing w:after="0" w:line="240" w:lineRule="auto"/>
        <w:rPr>
          <w:b/>
          <w:bCs/>
          <w:kern w:val="0"/>
          <w14:ligatures w14:val="none"/>
        </w:rPr>
      </w:pPr>
    </w:p>
    <w:p w14:paraId="2381C858" w14:textId="77777777" w:rsidR="007E6892" w:rsidRPr="0027728A" w:rsidRDefault="007E6892" w:rsidP="007E6892">
      <w:pPr>
        <w:spacing w:after="0" w:line="240" w:lineRule="auto"/>
        <w:rPr>
          <w:b/>
          <w:bCs/>
          <w:kern w:val="0"/>
          <w14:ligatures w14:val="none"/>
        </w:rPr>
      </w:pPr>
      <w:r w:rsidRPr="0027728A">
        <w:rPr>
          <w:b/>
          <w:bCs/>
          <w:kern w:val="0"/>
          <w14:ligatures w14:val="none"/>
        </w:rPr>
        <w:t>Stay Fueled</w:t>
      </w:r>
    </w:p>
    <w:p w14:paraId="44EFAB24" w14:textId="77777777" w:rsidR="007E6892" w:rsidRPr="0027728A" w:rsidRDefault="007E6892" w:rsidP="007E6892">
      <w:pPr>
        <w:spacing w:after="0" w:line="240" w:lineRule="auto"/>
        <w:rPr>
          <w:kern w:val="0"/>
          <w14:ligatures w14:val="none"/>
        </w:rPr>
      </w:pPr>
      <w:r w:rsidRPr="0027728A">
        <w:rPr>
          <w:kern w:val="0"/>
          <w14:ligatures w14:val="none"/>
        </w:rPr>
        <w:t xml:space="preserve">If you have a garage or other safe storage place, </w:t>
      </w:r>
      <w:proofErr w:type="gramStart"/>
      <w:r w:rsidRPr="0027728A">
        <w:rPr>
          <w:kern w:val="0"/>
          <w14:ligatures w14:val="none"/>
        </w:rPr>
        <w:t>it’s</w:t>
      </w:r>
      <w:proofErr w:type="gramEnd"/>
      <w:r w:rsidRPr="0027728A">
        <w:rPr>
          <w:kern w:val="0"/>
          <w14:ligatures w14:val="none"/>
        </w:rPr>
        <w:t xml:space="preserve"> wise to have a few fuel containers on hand. Gasoline has a shelf life of three to six months or more, depending on its ethanol content. Extend the shelf life by adding a fuel stabilizer, such as Stabil. Read the package instructions to use it correctly, and plan on rotating stored fuel.</w:t>
      </w:r>
    </w:p>
    <w:p w14:paraId="39854F62" w14:textId="77777777" w:rsidR="007E6892" w:rsidRPr="0027728A" w:rsidRDefault="007E6892" w:rsidP="007E6892">
      <w:pPr>
        <w:spacing w:after="0" w:line="240" w:lineRule="auto"/>
        <w:rPr>
          <w:kern w:val="0"/>
          <w14:ligatures w14:val="none"/>
        </w:rPr>
      </w:pPr>
    </w:p>
    <w:p w14:paraId="4A432B22" w14:textId="77777777" w:rsidR="007E6892" w:rsidRPr="0027728A" w:rsidRDefault="007E6892" w:rsidP="007E6892">
      <w:pPr>
        <w:spacing w:after="0" w:line="240" w:lineRule="auto"/>
        <w:rPr>
          <w:kern w:val="0"/>
          <w14:ligatures w14:val="none"/>
        </w:rPr>
      </w:pPr>
      <w:r w:rsidRPr="0027728A">
        <w:rPr>
          <w:kern w:val="0"/>
          <w14:ligatures w14:val="none"/>
        </w:rPr>
        <w:t xml:space="preserve">A simple fuel rotation plan involves a few gas cans and a Sharpie. With the Sharpie, number each can No. 1, No. 2, No. 3, and so on. Fill cans No. 1 and No. 2 with gasoline and store them in a safe place, lined up in numerical order. On the first day of each month, empty the can at the front of the line into your vehicle, lawn mower, motorcycle, or other engine, refill it, and place it at the back of the line. Each month, on the first of the month, use the front gasoline can, fill it, and put it at the back of the line. This way </w:t>
      </w:r>
      <w:proofErr w:type="gramStart"/>
      <w:r w:rsidRPr="0027728A">
        <w:rPr>
          <w:kern w:val="0"/>
          <w14:ligatures w14:val="none"/>
        </w:rPr>
        <w:t>you’ll</w:t>
      </w:r>
      <w:proofErr w:type="gramEnd"/>
      <w:r w:rsidRPr="0027728A">
        <w:rPr>
          <w:kern w:val="0"/>
          <w14:ligatures w14:val="none"/>
        </w:rPr>
        <w:t xml:space="preserve"> always have several gallons stored, and your fuel will be continually rotated.</w:t>
      </w:r>
    </w:p>
    <w:p w14:paraId="0DDA8A9A" w14:textId="77777777" w:rsidR="007E6892" w:rsidRPr="0027728A" w:rsidRDefault="007E6892" w:rsidP="007E6892">
      <w:pPr>
        <w:spacing w:after="0" w:line="240" w:lineRule="auto"/>
        <w:rPr>
          <w:kern w:val="0"/>
          <w14:ligatures w14:val="none"/>
        </w:rPr>
      </w:pPr>
    </w:p>
    <w:p w14:paraId="1403E1DB" w14:textId="77777777" w:rsidR="007E6892" w:rsidRPr="0027728A" w:rsidRDefault="007E6892" w:rsidP="007E6892">
      <w:pPr>
        <w:spacing w:after="0" w:line="240" w:lineRule="auto"/>
        <w:rPr>
          <w:b/>
          <w:bCs/>
          <w:kern w:val="0"/>
          <w14:ligatures w14:val="none"/>
        </w:rPr>
      </w:pPr>
      <w:r w:rsidRPr="0027728A">
        <w:rPr>
          <w:b/>
          <w:bCs/>
          <w:kern w:val="0"/>
          <w14:ligatures w14:val="none"/>
        </w:rPr>
        <w:t>Your Vehicle Is Crucial</w:t>
      </w:r>
    </w:p>
    <w:p w14:paraId="73FC52F7" w14:textId="77777777" w:rsidR="007E6892" w:rsidRPr="0027728A" w:rsidRDefault="007E6892" w:rsidP="007E6892">
      <w:pPr>
        <w:spacing w:after="0" w:line="240" w:lineRule="auto"/>
        <w:rPr>
          <w:kern w:val="0"/>
          <w14:ligatures w14:val="none"/>
        </w:rPr>
      </w:pPr>
      <w:r w:rsidRPr="0027728A">
        <w:rPr>
          <w:kern w:val="0"/>
          <w14:ligatures w14:val="none"/>
        </w:rPr>
        <w:t>Keep your vehicle ready with regular maintenance in order to be prepared for an emergency evacuation. If vehicle maintenance is taxing your budget, try to set aside $50 each month specifically for those expenditures, or learn how to do basic maintenance yourself.</w:t>
      </w:r>
    </w:p>
    <w:p w14:paraId="3207C7B7" w14:textId="77777777" w:rsidR="007E6892" w:rsidRPr="0027728A" w:rsidRDefault="007E6892" w:rsidP="007E6892">
      <w:pPr>
        <w:spacing w:after="0" w:line="240" w:lineRule="auto"/>
        <w:rPr>
          <w:kern w:val="0"/>
          <w14:ligatures w14:val="none"/>
        </w:rPr>
      </w:pPr>
    </w:p>
    <w:p w14:paraId="6F85863A" w14:textId="77777777" w:rsidR="007E6892" w:rsidRPr="0027728A" w:rsidRDefault="007E6892" w:rsidP="007E6892">
      <w:pPr>
        <w:spacing w:after="0" w:line="240" w:lineRule="auto"/>
        <w:rPr>
          <w:kern w:val="0"/>
          <w14:ligatures w14:val="none"/>
        </w:rPr>
      </w:pPr>
      <w:r w:rsidRPr="0027728A">
        <w:rPr>
          <w:kern w:val="0"/>
          <w14:ligatures w14:val="none"/>
        </w:rPr>
        <w:t>Inside your vehicles, store blankets and long-sleeved shirts. In the winter, these will keep you warm; during the summer, the blankets can provide shade and the shirts will protect you from the sun.</w:t>
      </w:r>
    </w:p>
    <w:p w14:paraId="707B5B99" w14:textId="77777777" w:rsidR="007E6892" w:rsidRPr="0027728A" w:rsidRDefault="007E6892" w:rsidP="007E6892">
      <w:pPr>
        <w:spacing w:after="0" w:line="240" w:lineRule="auto"/>
        <w:rPr>
          <w:kern w:val="0"/>
          <w14:ligatures w14:val="none"/>
        </w:rPr>
      </w:pPr>
    </w:p>
    <w:p w14:paraId="4775F897" w14:textId="77777777" w:rsidR="007E6892" w:rsidRPr="0027728A" w:rsidRDefault="007E6892" w:rsidP="007E6892">
      <w:pPr>
        <w:spacing w:after="0" w:line="240" w:lineRule="auto"/>
        <w:rPr>
          <w:kern w:val="0"/>
          <w14:ligatures w14:val="none"/>
        </w:rPr>
      </w:pPr>
      <w:r w:rsidRPr="0027728A">
        <w:rPr>
          <w:kern w:val="0"/>
          <w14:ligatures w14:val="none"/>
        </w:rPr>
        <w:t>Another important item to include is bottled water in tightly capped containers. In cold-weather countries, leave some head space in each bottle to allow for freezing. This emergency water is your last-ditch, life-saving supply when absolutely nothing else is available.</w:t>
      </w:r>
    </w:p>
    <w:p w14:paraId="13CE8403" w14:textId="77777777" w:rsidR="007E6892" w:rsidRPr="0027728A" w:rsidRDefault="007E6892" w:rsidP="007E6892">
      <w:pPr>
        <w:spacing w:after="0" w:line="240" w:lineRule="auto"/>
        <w:rPr>
          <w:kern w:val="0"/>
          <w14:ligatures w14:val="none"/>
        </w:rPr>
      </w:pPr>
    </w:p>
    <w:p w14:paraId="74AB21AE" w14:textId="77777777" w:rsidR="007E6892" w:rsidRPr="0027728A" w:rsidRDefault="007E6892" w:rsidP="007E6892">
      <w:pPr>
        <w:spacing w:after="0" w:line="240" w:lineRule="auto"/>
        <w:rPr>
          <w:kern w:val="0"/>
          <w14:ligatures w14:val="none"/>
        </w:rPr>
      </w:pPr>
      <w:r w:rsidRPr="0027728A">
        <w:rPr>
          <w:kern w:val="0"/>
          <w14:ligatures w14:val="none"/>
        </w:rPr>
        <w:t xml:space="preserve">Another necessity for your vehicle is cash, along with some change. Hide it somewhere in your vehicle—$50 to $100 in smaller bills. ATM machines will probably not be working during a power outage, so this precaution is extra smart. </w:t>
      </w:r>
      <w:proofErr w:type="gramStart"/>
      <w:r w:rsidRPr="0027728A">
        <w:rPr>
          <w:kern w:val="0"/>
          <w14:ligatures w14:val="none"/>
        </w:rPr>
        <w:t>You’ll</w:t>
      </w:r>
      <w:proofErr w:type="gramEnd"/>
      <w:r w:rsidRPr="0027728A">
        <w:rPr>
          <w:kern w:val="0"/>
          <w14:ligatures w14:val="none"/>
        </w:rPr>
        <w:t xml:space="preserve"> have cash if you’re stranded and need gas, food, a hotel, or other necessities. Remember where </w:t>
      </w:r>
      <w:proofErr w:type="gramStart"/>
      <w:r w:rsidRPr="0027728A">
        <w:rPr>
          <w:kern w:val="0"/>
          <w14:ligatures w14:val="none"/>
        </w:rPr>
        <w:t>you’ve</w:t>
      </w:r>
      <w:proofErr w:type="gramEnd"/>
      <w:r w:rsidRPr="0027728A">
        <w:rPr>
          <w:kern w:val="0"/>
          <w14:ligatures w14:val="none"/>
        </w:rPr>
        <w:t xml:space="preserve"> hidden it when it comes time to sell your car!</w:t>
      </w:r>
    </w:p>
    <w:p w14:paraId="6438120F" w14:textId="77777777" w:rsidR="007E6892" w:rsidRPr="0027728A" w:rsidRDefault="007E6892" w:rsidP="007E6892">
      <w:pPr>
        <w:spacing w:after="0" w:line="240" w:lineRule="auto"/>
        <w:rPr>
          <w:kern w:val="0"/>
          <w14:ligatures w14:val="none"/>
        </w:rPr>
      </w:pPr>
    </w:p>
    <w:p w14:paraId="5619C169" w14:textId="77777777" w:rsidR="007E6892" w:rsidRPr="0027728A" w:rsidRDefault="007E6892" w:rsidP="007E6892">
      <w:pPr>
        <w:spacing w:after="0" w:line="240" w:lineRule="auto"/>
        <w:rPr>
          <w:kern w:val="0"/>
          <w14:ligatures w14:val="none"/>
        </w:rPr>
      </w:pPr>
      <w:r w:rsidRPr="0027728A">
        <w:rPr>
          <w:kern w:val="0"/>
          <w14:ligatures w14:val="none"/>
        </w:rPr>
        <w:t xml:space="preserve">Finally, one more must-have is a paper road map. </w:t>
      </w:r>
      <w:proofErr w:type="gramStart"/>
      <w:r w:rsidRPr="0027728A">
        <w:rPr>
          <w:kern w:val="0"/>
          <w14:ligatures w14:val="none"/>
        </w:rPr>
        <w:t>We’ve</w:t>
      </w:r>
      <w:proofErr w:type="gramEnd"/>
      <w:r w:rsidRPr="0027728A">
        <w:rPr>
          <w:kern w:val="0"/>
          <w14:ligatures w14:val="none"/>
        </w:rPr>
        <w:t xml:space="preserve"> come to depend on GPS (Global Positioning System) apps such as Waze and Google Maps to navigate routes, but those can be unreliable. In an emergency, you may need to know multiple safe routes away from a dangerous scenario. When push comes to shove, nothing beats an old-school paper map. Teach your kids and grandkids how to use one, and </w:t>
      </w:r>
      <w:proofErr w:type="gramStart"/>
      <w:r w:rsidRPr="0027728A">
        <w:rPr>
          <w:kern w:val="0"/>
          <w14:ligatures w14:val="none"/>
        </w:rPr>
        <w:t>you’ll</w:t>
      </w:r>
      <w:proofErr w:type="gramEnd"/>
      <w:r w:rsidRPr="0027728A">
        <w:rPr>
          <w:kern w:val="0"/>
          <w14:ligatures w14:val="none"/>
        </w:rPr>
        <w:t xml:space="preserve"> always have your own skilled navigator!</w:t>
      </w:r>
    </w:p>
    <w:p w14:paraId="351DAB91" w14:textId="77777777" w:rsidR="007E6892" w:rsidRPr="0027728A" w:rsidRDefault="007E6892" w:rsidP="007E6892">
      <w:pPr>
        <w:spacing w:after="0" w:line="240" w:lineRule="auto"/>
        <w:rPr>
          <w:kern w:val="0"/>
          <w14:ligatures w14:val="none"/>
        </w:rPr>
      </w:pPr>
    </w:p>
    <w:p w14:paraId="4E4BAC05" w14:textId="77777777" w:rsidR="007E6892" w:rsidRPr="0027728A" w:rsidRDefault="007E6892" w:rsidP="007E6892">
      <w:pPr>
        <w:spacing w:after="0" w:line="240" w:lineRule="auto"/>
        <w:rPr>
          <w:b/>
          <w:bCs/>
          <w:kern w:val="0"/>
          <w14:ligatures w14:val="none"/>
        </w:rPr>
      </w:pPr>
      <w:r w:rsidRPr="0027728A">
        <w:rPr>
          <w:b/>
          <w:bCs/>
          <w:kern w:val="0"/>
          <w14:ligatures w14:val="none"/>
        </w:rPr>
        <w:t>Have a Secondary Form of Transportation</w:t>
      </w:r>
    </w:p>
    <w:p w14:paraId="48132D8F" w14:textId="77777777" w:rsidR="007E6892" w:rsidRPr="0027728A" w:rsidRDefault="007E6892" w:rsidP="007E6892">
      <w:pPr>
        <w:spacing w:after="0" w:line="240" w:lineRule="auto"/>
        <w:rPr>
          <w:kern w:val="0"/>
          <w14:ligatures w14:val="none"/>
        </w:rPr>
      </w:pPr>
      <w:r w:rsidRPr="0027728A">
        <w:rPr>
          <w:kern w:val="0"/>
          <w14:ligatures w14:val="none"/>
        </w:rPr>
        <w:t xml:space="preserve">A sturdy, high-quality bicycle with either a small trailer or basket provides an alternative that </w:t>
      </w:r>
      <w:proofErr w:type="gramStart"/>
      <w:r w:rsidRPr="0027728A">
        <w:rPr>
          <w:kern w:val="0"/>
          <w14:ligatures w14:val="none"/>
        </w:rPr>
        <w:t>doesn’t</w:t>
      </w:r>
      <w:proofErr w:type="gramEnd"/>
      <w:r w:rsidRPr="0027728A">
        <w:rPr>
          <w:kern w:val="0"/>
          <w14:ligatures w14:val="none"/>
        </w:rPr>
        <w:t xml:space="preserve"> require fuel and is an enjoyable way to stay in shape. If roads are blocked, the price of gasoline skyrockets, or your car becomes inoperable, </w:t>
      </w:r>
      <w:proofErr w:type="gramStart"/>
      <w:r w:rsidRPr="0027728A">
        <w:rPr>
          <w:kern w:val="0"/>
          <w14:ligatures w14:val="none"/>
        </w:rPr>
        <w:t>you’ll</w:t>
      </w:r>
      <w:proofErr w:type="gramEnd"/>
      <w:r w:rsidRPr="0027728A">
        <w:rPr>
          <w:kern w:val="0"/>
          <w14:ligatures w14:val="none"/>
        </w:rPr>
        <w:t xml:space="preserve"> be glad that you have at least a bike to get to where you need to go.</w:t>
      </w:r>
    </w:p>
    <w:p w14:paraId="22C79673" w14:textId="77777777" w:rsidR="007E6892" w:rsidRPr="0027728A" w:rsidRDefault="007E6892" w:rsidP="007E6892">
      <w:pPr>
        <w:spacing w:after="0" w:line="240" w:lineRule="auto"/>
        <w:rPr>
          <w:kern w:val="0"/>
          <w14:ligatures w14:val="none"/>
        </w:rPr>
      </w:pPr>
    </w:p>
    <w:p w14:paraId="5DE388E6" w14:textId="77777777" w:rsidR="007E6892" w:rsidRPr="0027728A" w:rsidRDefault="007E6892" w:rsidP="007E6892">
      <w:pPr>
        <w:spacing w:after="0" w:line="240" w:lineRule="auto"/>
        <w:rPr>
          <w:kern w:val="0"/>
          <w14:ligatures w14:val="none"/>
        </w:rPr>
      </w:pPr>
      <w:r w:rsidRPr="0027728A">
        <w:rPr>
          <w:kern w:val="0"/>
          <w14:ligatures w14:val="none"/>
        </w:rPr>
        <w:t>Walking is another form of transportation that has stood the test of time over millennia!</w:t>
      </w:r>
    </w:p>
    <w:p w14:paraId="7D07D88F" w14:textId="77777777" w:rsidR="007E6892" w:rsidRPr="0027728A" w:rsidRDefault="007E6892" w:rsidP="007E6892">
      <w:pPr>
        <w:spacing w:after="0" w:line="240" w:lineRule="auto"/>
        <w:rPr>
          <w:kern w:val="0"/>
          <w14:ligatures w14:val="none"/>
        </w:rPr>
      </w:pPr>
    </w:p>
    <w:p w14:paraId="310BF391" w14:textId="77777777" w:rsidR="007E6892" w:rsidRPr="0027728A" w:rsidRDefault="007E6892" w:rsidP="007E6892">
      <w:pPr>
        <w:spacing w:after="0" w:line="240" w:lineRule="auto"/>
        <w:rPr>
          <w:kern w:val="0"/>
          <w14:ligatures w14:val="none"/>
        </w:rPr>
      </w:pPr>
      <w:r w:rsidRPr="0027728A">
        <w:rPr>
          <w:kern w:val="0"/>
          <w14:ligatures w14:val="none"/>
        </w:rPr>
        <w:t xml:space="preserve">Prepping </w:t>
      </w:r>
      <w:proofErr w:type="gramStart"/>
      <w:r w:rsidRPr="0027728A">
        <w:rPr>
          <w:kern w:val="0"/>
          <w14:ligatures w14:val="none"/>
        </w:rPr>
        <w:t>doesn’t</w:t>
      </w:r>
      <w:proofErr w:type="gramEnd"/>
      <w:r w:rsidRPr="0027728A">
        <w:rPr>
          <w:kern w:val="0"/>
          <w14:ligatures w14:val="none"/>
        </w:rPr>
        <w:t xml:space="preserve"> need to be expensive or overly complicated. Start simple, working one step at a time, and soon you</w:t>
      </w:r>
      <w:r>
        <w:rPr>
          <w:kern w:val="0"/>
          <w14:ligatures w14:val="none"/>
        </w:rPr>
        <w:t xml:space="preserve"> wi</w:t>
      </w:r>
      <w:r w:rsidRPr="0027728A">
        <w:rPr>
          <w:kern w:val="0"/>
          <w14:ligatures w14:val="none"/>
        </w:rPr>
        <w:t>ll discover how much peace of mind comes with being prepared.</w:t>
      </w:r>
    </w:p>
    <w:p w14:paraId="3671D6AA" w14:textId="77777777" w:rsidR="007E6892" w:rsidRDefault="007E6892" w:rsidP="007E6892">
      <w:pPr>
        <w:pStyle w:val="NoSpacing"/>
        <w:rPr>
          <w:b/>
          <w:bCs/>
        </w:rPr>
      </w:pPr>
    </w:p>
    <w:p w14:paraId="01E494E3" w14:textId="77777777" w:rsidR="00CF2036" w:rsidRPr="00CF2036" w:rsidRDefault="00CF2036" w:rsidP="00CF2036">
      <w:pPr>
        <w:pStyle w:val="NoSpacing"/>
        <w:jc w:val="center"/>
        <w:rPr>
          <w:b/>
          <w:bCs/>
          <w:sz w:val="36"/>
          <w:szCs w:val="36"/>
        </w:rPr>
      </w:pPr>
      <w:r w:rsidRPr="00CF2036">
        <w:rPr>
          <w:b/>
          <w:bCs/>
          <w:sz w:val="36"/>
          <w:szCs w:val="36"/>
        </w:rPr>
        <w:t xml:space="preserve">The Ostrich Paradox Behavioral Risk </w:t>
      </w:r>
      <w:r w:rsidR="00CD71A6">
        <w:rPr>
          <w:b/>
          <w:bCs/>
          <w:sz w:val="36"/>
          <w:szCs w:val="36"/>
        </w:rPr>
        <w:t xml:space="preserve">Audit </w:t>
      </w:r>
      <w:r w:rsidRPr="00CF2036">
        <w:rPr>
          <w:b/>
          <w:bCs/>
          <w:sz w:val="36"/>
          <w:szCs w:val="36"/>
        </w:rPr>
        <w:t>Matrix</w:t>
      </w:r>
    </w:p>
    <w:tbl>
      <w:tblPr>
        <w:tblW w:w="0" w:type="auto"/>
        <w:tblInd w:w="119" w:type="dxa"/>
        <w:tblLayout w:type="fixed"/>
        <w:tblCellMar>
          <w:left w:w="0" w:type="dxa"/>
          <w:right w:w="0" w:type="dxa"/>
        </w:tblCellMar>
        <w:tblLook w:val="0000" w:firstRow="0" w:lastRow="0" w:firstColumn="0" w:lastColumn="0" w:noHBand="0" w:noVBand="0"/>
      </w:tblPr>
      <w:tblGrid>
        <w:gridCol w:w="2232"/>
        <w:gridCol w:w="2609"/>
        <w:gridCol w:w="2700"/>
        <w:gridCol w:w="2782"/>
      </w:tblGrid>
      <w:tr w:rsidR="001C38A7" w:rsidRPr="00CD71A6" w14:paraId="00069F41" w14:textId="77777777" w:rsidTr="001C38A7">
        <w:trPr>
          <w:trHeight w:val="431"/>
        </w:trPr>
        <w:tc>
          <w:tcPr>
            <w:tcW w:w="2232" w:type="dxa"/>
            <w:tcBorders>
              <w:top w:val="single" w:sz="8" w:space="0" w:color="FFFFFF"/>
              <w:left w:val="none" w:sz="6" w:space="0" w:color="auto"/>
              <w:bottom w:val="single" w:sz="24" w:space="0" w:color="FFFFFF"/>
              <w:right w:val="single" w:sz="8" w:space="0" w:color="FFFFFF"/>
            </w:tcBorders>
            <w:shd w:val="clear" w:color="auto" w:fill="auto"/>
          </w:tcPr>
          <w:p w14:paraId="3930889B" w14:textId="77777777" w:rsidR="001C38A7" w:rsidRPr="00CD71A6" w:rsidRDefault="001C38A7" w:rsidP="0027728A">
            <w:pPr>
              <w:kinsoku w:val="0"/>
              <w:overflowPunct w:val="0"/>
              <w:autoSpaceDE w:val="0"/>
              <w:autoSpaceDN w:val="0"/>
              <w:adjustRightInd w:val="0"/>
              <w:spacing w:after="0" w:line="245" w:lineRule="exact"/>
              <w:ind w:left="76"/>
              <w:jc w:val="center"/>
              <w:rPr>
                <w:rFonts w:ascii="Trebuchet MS" w:hAnsi="Trebuchet MS" w:cs="Trebuchet MS"/>
                <w:b/>
                <w:bCs/>
                <w:spacing w:val="-4"/>
                <w:kern w:val="0"/>
                <w:sz w:val="22"/>
                <w:szCs w:val="22"/>
              </w:rPr>
            </w:pPr>
            <w:r w:rsidRPr="00CD71A6">
              <w:rPr>
                <w:rFonts w:ascii="Trebuchet MS" w:hAnsi="Trebuchet MS" w:cs="Trebuchet MS"/>
                <w:b/>
                <w:bCs/>
                <w:spacing w:val="-4"/>
                <w:kern w:val="0"/>
                <w:sz w:val="22"/>
                <w:szCs w:val="22"/>
              </w:rPr>
              <w:t>Bias</w:t>
            </w:r>
          </w:p>
        </w:tc>
        <w:tc>
          <w:tcPr>
            <w:tcW w:w="2609" w:type="dxa"/>
            <w:tcBorders>
              <w:top w:val="single" w:sz="8" w:space="0" w:color="FFFFFF"/>
              <w:left w:val="single" w:sz="8" w:space="0" w:color="FFFFFF"/>
              <w:bottom w:val="single" w:sz="24" w:space="0" w:color="FFFFFF"/>
              <w:right w:val="single" w:sz="8" w:space="0" w:color="FFFFFF"/>
            </w:tcBorders>
            <w:shd w:val="clear" w:color="auto" w:fill="auto"/>
          </w:tcPr>
          <w:p w14:paraId="15F5685F" w14:textId="77777777" w:rsidR="001C38A7" w:rsidRPr="00CD71A6" w:rsidRDefault="001C38A7" w:rsidP="0027728A">
            <w:pPr>
              <w:kinsoku w:val="0"/>
              <w:overflowPunct w:val="0"/>
              <w:autoSpaceDE w:val="0"/>
              <w:autoSpaceDN w:val="0"/>
              <w:adjustRightInd w:val="0"/>
              <w:spacing w:after="0" w:line="245" w:lineRule="exact"/>
              <w:ind w:left="73"/>
              <w:jc w:val="center"/>
              <w:rPr>
                <w:rFonts w:ascii="Trebuchet MS" w:hAnsi="Trebuchet MS" w:cs="Trebuchet MS"/>
                <w:b/>
                <w:bCs/>
                <w:kern w:val="0"/>
                <w:sz w:val="22"/>
                <w:szCs w:val="22"/>
              </w:rPr>
            </w:pPr>
            <w:r w:rsidRPr="00CD71A6">
              <w:rPr>
                <w:rFonts w:ascii="Trebuchet MS" w:hAnsi="Trebuchet MS" w:cs="Trebuchet MS"/>
                <w:b/>
                <w:bCs/>
                <w:kern w:val="0"/>
                <w:sz w:val="22"/>
                <w:szCs w:val="22"/>
              </w:rPr>
              <w:t>Impact on Beliefs</w:t>
            </w:r>
          </w:p>
        </w:tc>
        <w:tc>
          <w:tcPr>
            <w:tcW w:w="2700" w:type="dxa"/>
            <w:tcBorders>
              <w:top w:val="single" w:sz="8" w:space="0" w:color="FFFFFF"/>
              <w:left w:val="single" w:sz="8" w:space="0" w:color="FFFFFF"/>
              <w:bottom w:val="single" w:sz="24" w:space="0" w:color="FFFFFF"/>
              <w:right w:val="single" w:sz="8" w:space="0" w:color="FFFFFF"/>
            </w:tcBorders>
            <w:shd w:val="clear" w:color="auto" w:fill="auto"/>
          </w:tcPr>
          <w:p w14:paraId="02B1C8A0" w14:textId="77777777" w:rsidR="001C38A7" w:rsidRPr="00CD71A6" w:rsidRDefault="001C38A7" w:rsidP="0027728A">
            <w:pPr>
              <w:kinsoku w:val="0"/>
              <w:overflowPunct w:val="0"/>
              <w:autoSpaceDE w:val="0"/>
              <w:autoSpaceDN w:val="0"/>
              <w:adjustRightInd w:val="0"/>
              <w:spacing w:after="0" w:line="245" w:lineRule="exact"/>
              <w:ind w:left="76"/>
              <w:jc w:val="center"/>
              <w:rPr>
                <w:rFonts w:ascii="Trebuchet MS" w:hAnsi="Trebuchet MS" w:cs="Trebuchet MS"/>
                <w:b/>
                <w:bCs/>
                <w:spacing w:val="-2"/>
                <w:kern w:val="0"/>
                <w:sz w:val="22"/>
                <w:szCs w:val="22"/>
              </w:rPr>
            </w:pPr>
            <w:r w:rsidRPr="00CD71A6">
              <w:rPr>
                <w:rFonts w:ascii="Trebuchet MS" w:hAnsi="Trebuchet MS" w:cs="Trebuchet MS"/>
                <w:b/>
                <w:bCs/>
                <w:spacing w:val="-2"/>
                <w:kern w:val="0"/>
                <w:sz w:val="22"/>
                <w:szCs w:val="22"/>
              </w:rPr>
              <w:t>Manifestation</w:t>
            </w:r>
          </w:p>
        </w:tc>
        <w:tc>
          <w:tcPr>
            <w:tcW w:w="2782" w:type="dxa"/>
            <w:tcBorders>
              <w:top w:val="single" w:sz="8" w:space="0" w:color="FFFFFF"/>
              <w:left w:val="single" w:sz="8" w:space="0" w:color="FFFFFF"/>
              <w:bottom w:val="single" w:sz="24" w:space="0" w:color="FFFFFF"/>
              <w:right w:val="none" w:sz="6" w:space="0" w:color="auto"/>
            </w:tcBorders>
            <w:shd w:val="clear" w:color="auto" w:fill="auto"/>
          </w:tcPr>
          <w:p w14:paraId="796A59DE" w14:textId="77777777" w:rsidR="001C38A7" w:rsidRPr="00CD71A6" w:rsidRDefault="001C38A7" w:rsidP="0027728A">
            <w:pPr>
              <w:kinsoku w:val="0"/>
              <w:overflowPunct w:val="0"/>
              <w:autoSpaceDE w:val="0"/>
              <w:autoSpaceDN w:val="0"/>
              <w:adjustRightInd w:val="0"/>
              <w:spacing w:after="0" w:line="245" w:lineRule="exact"/>
              <w:ind w:left="76"/>
              <w:jc w:val="center"/>
              <w:rPr>
                <w:rFonts w:ascii="Trebuchet MS" w:hAnsi="Trebuchet MS" w:cs="Trebuchet MS"/>
                <w:b/>
                <w:bCs/>
                <w:spacing w:val="-2"/>
                <w:kern w:val="0"/>
                <w:sz w:val="22"/>
                <w:szCs w:val="22"/>
              </w:rPr>
            </w:pPr>
            <w:r w:rsidRPr="00CD71A6">
              <w:rPr>
                <w:rFonts w:ascii="Trebuchet MS" w:hAnsi="Trebuchet MS" w:cs="Trebuchet MS"/>
                <w:b/>
                <w:bCs/>
                <w:spacing w:val="-2"/>
                <w:kern w:val="0"/>
                <w:sz w:val="22"/>
                <w:szCs w:val="22"/>
              </w:rPr>
              <w:t>Remedy</w:t>
            </w:r>
          </w:p>
        </w:tc>
      </w:tr>
      <w:tr w:rsidR="001C38A7" w:rsidRPr="00CD71A6" w14:paraId="7DB5F469" w14:textId="77777777" w:rsidTr="001C38A7">
        <w:trPr>
          <w:trHeight w:val="1245"/>
        </w:trPr>
        <w:tc>
          <w:tcPr>
            <w:tcW w:w="2232" w:type="dxa"/>
            <w:tcBorders>
              <w:top w:val="single" w:sz="24" w:space="0" w:color="FFFFFF"/>
              <w:left w:val="none" w:sz="6" w:space="0" w:color="auto"/>
              <w:bottom w:val="single" w:sz="8" w:space="0" w:color="FFFFFF"/>
              <w:right w:val="single" w:sz="8" w:space="0" w:color="FFFFFF"/>
            </w:tcBorders>
            <w:shd w:val="clear" w:color="auto" w:fill="auto"/>
          </w:tcPr>
          <w:p w14:paraId="19181F90" w14:textId="77777777" w:rsidR="001C38A7" w:rsidRPr="00CD71A6" w:rsidRDefault="001C38A7" w:rsidP="007D5585">
            <w:pPr>
              <w:kinsoku w:val="0"/>
              <w:overflowPunct w:val="0"/>
              <w:autoSpaceDE w:val="0"/>
              <w:autoSpaceDN w:val="0"/>
              <w:adjustRightInd w:val="0"/>
              <w:spacing w:after="0" w:line="248" w:lineRule="exact"/>
              <w:ind w:left="76"/>
              <w:rPr>
                <w:rFonts w:ascii="Trebuchet MS" w:hAnsi="Trebuchet MS" w:cs="Trebuchet MS"/>
                <w:b/>
                <w:bCs/>
                <w:spacing w:val="-2"/>
                <w:kern w:val="0"/>
                <w:sz w:val="22"/>
                <w:szCs w:val="22"/>
              </w:rPr>
            </w:pPr>
            <w:r w:rsidRPr="00CD71A6">
              <w:rPr>
                <w:rFonts w:ascii="Trebuchet MS" w:hAnsi="Trebuchet MS" w:cs="Trebuchet MS"/>
                <w:b/>
                <w:bCs/>
                <w:i/>
                <w:iCs/>
                <w:spacing w:val="-2"/>
                <w:kern w:val="0"/>
                <w:sz w:val="22"/>
                <w:szCs w:val="22"/>
              </w:rPr>
              <w:t>Myopia</w:t>
            </w:r>
            <w:r w:rsidRPr="00CD71A6">
              <w:rPr>
                <w:rFonts w:ascii="Trebuchet MS" w:hAnsi="Trebuchet MS" w:cs="Trebuchet MS"/>
                <w:b/>
                <w:bCs/>
                <w:spacing w:val="-2"/>
                <w:kern w:val="0"/>
                <w:sz w:val="22"/>
                <w:szCs w:val="22"/>
              </w:rPr>
              <w:t>:</w:t>
            </w:r>
          </w:p>
          <w:p w14:paraId="4D7F8B77" w14:textId="77777777" w:rsidR="001C38A7" w:rsidRPr="00CD71A6" w:rsidRDefault="001C38A7" w:rsidP="007D5585">
            <w:pPr>
              <w:kinsoku w:val="0"/>
              <w:overflowPunct w:val="0"/>
              <w:autoSpaceDE w:val="0"/>
              <w:autoSpaceDN w:val="0"/>
              <w:adjustRightInd w:val="0"/>
              <w:spacing w:after="0" w:line="240" w:lineRule="auto"/>
              <w:ind w:left="256"/>
              <w:rPr>
                <w:rFonts w:ascii="Trebuchet MS" w:hAnsi="Trebuchet MS" w:cs="Trebuchet MS"/>
                <w:b/>
                <w:bCs/>
                <w:spacing w:val="-2"/>
                <w:kern w:val="0"/>
                <w:sz w:val="22"/>
                <w:szCs w:val="22"/>
              </w:rPr>
            </w:pPr>
            <w:r w:rsidRPr="00CD71A6">
              <w:rPr>
                <w:rFonts w:ascii="Trebuchet MS" w:hAnsi="Trebuchet MS" w:cs="Trebuchet MS"/>
                <w:b/>
                <w:bCs/>
                <w:kern w:val="0"/>
                <w:sz w:val="22"/>
                <w:szCs w:val="22"/>
              </w:rPr>
              <w:t>a</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tendency</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to</w:t>
            </w:r>
            <w:r w:rsidRPr="00CD71A6">
              <w:rPr>
                <w:rFonts w:ascii="Trebuchet MS" w:hAnsi="Trebuchet MS" w:cs="Trebuchet MS"/>
                <w:b/>
                <w:bCs/>
                <w:spacing w:val="-16"/>
                <w:kern w:val="0"/>
                <w:sz w:val="22"/>
                <w:szCs w:val="22"/>
              </w:rPr>
              <w:t xml:space="preserve"> </w:t>
            </w:r>
            <w:r w:rsidRPr="00CD71A6">
              <w:rPr>
                <w:rFonts w:ascii="Trebuchet MS" w:hAnsi="Trebuchet MS" w:cs="Trebuchet MS"/>
                <w:b/>
                <w:bCs/>
                <w:kern w:val="0"/>
                <w:sz w:val="22"/>
                <w:szCs w:val="22"/>
              </w:rPr>
              <w:t xml:space="preserve">plan over short future </w:t>
            </w:r>
            <w:r w:rsidRPr="00CD71A6">
              <w:rPr>
                <w:rFonts w:ascii="Trebuchet MS" w:hAnsi="Trebuchet MS" w:cs="Trebuchet MS"/>
                <w:b/>
                <w:bCs/>
                <w:spacing w:val="-2"/>
                <w:kern w:val="0"/>
                <w:sz w:val="22"/>
                <w:szCs w:val="22"/>
              </w:rPr>
              <w:t>horizons</w:t>
            </w:r>
          </w:p>
        </w:tc>
        <w:tc>
          <w:tcPr>
            <w:tcW w:w="2609" w:type="dxa"/>
            <w:tcBorders>
              <w:top w:val="single" w:sz="24" w:space="0" w:color="FFFFFF"/>
              <w:left w:val="single" w:sz="8" w:space="0" w:color="FFFFFF"/>
              <w:bottom w:val="single" w:sz="8" w:space="0" w:color="FFFFFF"/>
              <w:right w:val="single" w:sz="8" w:space="0" w:color="FFFFFF"/>
            </w:tcBorders>
            <w:shd w:val="clear" w:color="auto" w:fill="auto"/>
          </w:tcPr>
          <w:p w14:paraId="3116258C" w14:textId="77777777" w:rsidR="001C38A7" w:rsidRPr="00CD71A6" w:rsidRDefault="001C38A7" w:rsidP="007D5585">
            <w:pPr>
              <w:kinsoku w:val="0"/>
              <w:overflowPunct w:val="0"/>
              <w:autoSpaceDE w:val="0"/>
              <w:autoSpaceDN w:val="0"/>
              <w:adjustRightInd w:val="0"/>
              <w:spacing w:after="0" w:line="240" w:lineRule="auto"/>
              <w:ind w:left="73"/>
              <w:rPr>
                <w:rFonts w:ascii="Trebuchet MS" w:hAnsi="Trebuchet MS" w:cs="Trebuchet MS"/>
                <w:kern w:val="0"/>
                <w:sz w:val="22"/>
                <w:szCs w:val="22"/>
              </w:rPr>
            </w:pPr>
            <w:r w:rsidRPr="00CD71A6">
              <w:rPr>
                <w:rFonts w:ascii="Trebuchet MS" w:hAnsi="Trebuchet MS" w:cs="Trebuchet MS"/>
                <w:kern w:val="0"/>
                <w:sz w:val="22"/>
                <w:szCs w:val="22"/>
              </w:rPr>
              <w:t xml:space="preserve">Focus on short-term </w:t>
            </w:r>
            <w:r w:rsidRPr="00CD71A6">
              <w:rPr>
                <w:rFonts w:ascii="Trebuchet MS" w:hAnsi="Trebuchet MS" w:cs="Trebuchet MS"/>
                <w:w w:val="90"/>
                <w:kern w:val="0"/>
                <w:sz w:val="22"/>
                <w:szCs w:val="22"/>
              </w:rPr>
              <w:t>horizons</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in</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evaluating</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flood </w:t>
            </w:r>
            <w:r w:rsidRPr="00CD71A6">
              <w:rPr>
                <w:rFonts w:ascii="Trebuchet MS" w:hAnsi="Trebuchet MS" w:cs="Trebuchet MS"/>
                <w:kern w:val="0"/>
                <w:sz w:val="22"/>
                <w:szCs w:val="22"/>
              </w:rPr>
              <w:t>loss</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mitigation</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options</w:t>
            </w:r>
          </w:p>
        </w:tc>
        <w:tc>
          <w:tcPr>
            <w:tcW w:w="2700" w:type="dxa"/>
            <w:tcBorders>
              <w:top w:val="single" w:sz="24" w:space="0" w:color="FFFFFF"/>
              <w:left w:val="single" w:sz="8" w:space="0" w:color="FFFFFF"/>
              <w:bottom w:val="single" w:sz="8" w:space="0" w:color="FFFFFF"/>
              <w:right w:val="single" w:sz="8" w:space="0" w:color="FFFFFF"/>
            </w:tcBorders>
            <w:shd w:val="clear" w:color="auto" w:fill="auto"/>
          </w:tcPr>
          <w:p w14:paraId="39AB40E7" w14:textId="77777777" w:rsidR="001C38A7" w:rsidRPr="00CD71A6" w:rsidRDefault="001C38A7" w:rsidP="007D5585">
            <w:pPr>
              <w:kinsoku w:val="0"/>
              <w:overflowPunct w:val="0"/>
              <w:autoSpaceDE w:val="0"/>
              <w:autoSpaceDN w:val="0"/>
              <w:adjustRightInd w:val="0"/>
              <w:spacing w:after="0" w:line="240" w:lineRule="auto"/>
              <w:ind w:left="76"/>
              <w:rPr>
                <w:rFonts w:ascii="Trebuchet MS" w:hAnsi="Trebuchet MS" w:cs="Trebuchet MS"/>
                <w:kern w:val="0"/>
                <w:sz w:val="22"/>
                <w:szCs w:val="22"/>
              </w:rPr>
            </w:pPr>
            <w:r w:rsidRPr="00CD71A6">
              <w:rPr>
                <w:rFonts w:ascii="Trebuchet MS" w:hAnsi="Trebuchet MS" w:cs="Trebuchet MS"/>
                <w:spacing w:val="-4"/>
                <w:kern w:val="0"/>
                <w:sz w:val="22"/>
                <w:szCs w:val="22"/>
              </w:rPr>
              <w:t>Failure</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to</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invest</w:t>
            </w:r>
            <w:r w:rsidRPr="00CD71A6">
              <w:rPr>
                <w:rFonts w:ascii="Trebuchet MS" w:hAnsi="Trebuchet MS" w:cs="Trebuchet MS"/>
                <w:spacing w:val="-12"/>
                <w:kern w:val="0"/>
                <w:sz w:val="22"/>
                <w:szCs w:val="22"/>
              </w:rPr>
              <w:t xml:space="preserve"> </w:t>
            </w:r>
            <w:r w:rsidRPr="00CD71A6">
              <w:rPr>
                <w:rFonts w:ascii="Trebuchet MS" w:hAnsi="Trebuchet MS" w:cs="Trebuchet MS"/>
                <w:spacing w:val="-4"/>
                <w:kern w:val="0"/>
                <w:sz w:val="22"/>
                <w:szCs w:val="22"/>
              </w:rPr>
              <w:t>in</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 xml:space="preserve">cost- </w:t>
            </w:r>
            <w:r w:rsidRPr="00CD71A6">
              <w:rPr>
                <w:rFonts w:ascii="Trebuchet MS" w:hAnsi="Trebuchet MS" w:cs="Trebuchet MS"/>
                <w:spacing w:val="-2"/>
                <w:w w:val="90"/>
                <w:kern w:val="0"/>
                <w:sz w:val="22"/>
                <w:szCs w:val="22"/>
              </w:rPr>
              <w:t>effective</w:t>
            </w:r>
            <w:r w:rsidRPr="00CD71A6">
              <w:rPr>
                <w:rFonts w:ascii="Trebuchet MS" w:hAnsi="Trebuchet MS" w:cs="Trebuchet MS"/>
                <w:spacing w:val="-8"/>
                <w:w w:val="90"/>
                <w:kern w:val="0"/>
                <w:sz w:val="22"/>
                <w:szCs w:val="22"/>
              </w:rPr>
              <w:t xml:space="preserve"> </w:t>
            </w:r>
            <w:r w:rsidRPr="00CD71A6">
              <w:rPr>
                <w:rFonts w:ascii="Trebuchet MS" w:hAnsi="Trebuchet MS" w:cs="Trebuchet MS"/>
                <w:spacing w:val="-2"/>
                <w:w w:val="90"/>
                <w:kern w:val="0"/>
                <w:sz w:val="22"/>
                <w:szCs w:val="22"/>
              </w:rPr>
              <w:t>measures</w:t>
            </w:r>
            <w:r w:rsidRPr="00CD71A6">
              <w:rPr>
                <w:rFonts w:ascii="Trebuchet MS" w:hAnsi="Trebuchet MS" w:cs="Trebuchet MS"/>
                <w:spacing w:val="-8"/>
                <w:w w:val="90"/>
                <w:kern w:val="0"/>
                <w:sz w:val="22"/>
                <w:szCs w:val="22"/>
              </w:rPr>
              <w:t xml:space="preserve"> </w:t>
            </w:r>
            <w:r w:rsidRPr="00CD71A6">
              <w:rPr>
                <w:rFonts w:ascii="Trebuchet MS" w:hAnsi="Trebuchet MS" w:cs="Trebuchet MS"/>
                <w:spacing w:val="-2"/>
                <w:w w:val="90"/>
                <w:kern w:val="0"/>
                <w:sz w:val="22"/>
                <w:szCs w:val="22"/>
              </w:rPr>
              <w:t>due</w:t>
            </w:r>
            <w:r w:rsidRPr="00CD71A6">
              <w:rPr>
                <w:rFonts w:ascii="Trebuchet MS" w:hAnsi="Trebuchet MS" w:cs="Trebuchet MS"/>
                <w:spacing w:val="-8"/>
                <w:w w:val="90"/>
                <w:kern w:val="0"/>
                <w:sz w:val="22"/>
                <w:szCs w:val="22"/>
              </w:rPr>
              <w:t xml:space="preserve"> </w:t>
            </w:r>
            <w:r w:rsidRPr="00CD71A6">
              <w:rPr>
                <w:rFonts w:ascii="Trebuchet MS" w:hAnsi="Trebuchet MS" w:cs="Trebuchet MS"/>
                <w:spacing w:val="-2"/>
                <w:w w:val="90"/>
                <w:kern w:val="0"/>
                <w:sz w:val="22"/>
                <w:szCs w:val="22"/>
              </w:rPr>
              <w:t xml:space="preserve">to </w:t>
            </w:r>
            <w:r w:rsidRPr="00CD71A6">
              <w:rPr>
                <w:rFonts w:ascii="Trebuchet MS" w:hAnsi="Trebuchet MS" w:cs="Trebuchet MS"/>
                <w:kern w:val="0"/>
                <w:sz w:val="22"/>
                <w:szCs w:val="22"/>
              </w:rPr>
              <w:t>high</w:t>
            </w:r>
            <w:r w:rsidRPr="00CD71A6">
              <w:rPr>
                <w:rFonts w:ascii="Trebuchet MS" w:hAnsi="Trebuchet MS" w:cs="Trebuchet MS"/>
                <w:spacing w:val="-4"/>
                <w:kern w:val="0"/>
                <w:sz w:val="22"/>
                <w:szCs w:val="22"/>
              </w:rPr>
              <w:t xml:space="preserve"> </w:t>
            </w:r>
            <w:r w:rsidRPr="00CD71A6">
              <w:rPr>
                <w:rFonts w:ascii="Trebuchet MS" w:hAnsi="Trebuchet MS" w:cs="Trebuchet MS"/>
                <w:kern w:val="0"/>
                <w:sz w:val="22"/>
                <w:szCs w:val="22"/>
              </w:rPr>
              <w:t>upfront</w:t>
            </w:r>
            <w:r w:rsidRPr="00CD71A6">
              <w:rPr>
                <w:rFonts w:ascii="Trebuchet MS" w:hAnsi="Trebuchet MS" w:cs="Trebuchet MS"/>
                <w:spacing w:val="-3"/>
                <w:kern w:val="0"/>
                <w:sz w:val="22"/>
                <w:szCs w:val="22"/>
              </w:rPr>
              <w:t xml:space="preserve"> </w:t>
            </w:r>
            <w:r w:rsidRPr="00CD71A6">
              <w:rPr>
                <w:rFonts w:ascii="Trebuchet MS" w:hAnsi="Trebuchet MS" w:cs="Trebuchet MS"/>
                <w:kern w:val="0"/>
                <w:sz w:val="22"/>
                <w:szCs w:val="22"/>
              </w:rPr>
              <w:t>costs</w:t>
            </w:r>
          </w:p>
        </w:tc>
        <w:tc>
          <w:tcPr>
            <w:tcW w:w="2782" w:type="dxa"/>
            <w:tcBorders>
              <w:top w:val="single" w:sz="24" w:space="0" w:color="FFFFFF"/>
              <w:left w:val="single" w:sz="8" w:space="0" w:color="FFFFFF"/>
              <w:bottom w:val="single" w:sz="8" w:space="0" w:color="FFFFFF"/>
              <w:right w:val="none" w:sz="6" w:space="0" w:color="auto"/>
            </w:tcBorders>
            <w:shd w:val="clear" w:color="auto" w:fill="auto"/>
          </w:tcPr>
          <w:p w14:paraId="79E5BDF9" w14:textId="77777777" w:rsidR="001C38A7" w:rsidRPr="00CD71A6" w:rsidRDefault="001C38A7" w:rsidP="007D5585">
            <w:pPr>
              <w:kinsoku w:val="0"/>
              <w:overflowPunct w:val="0"/>
              <w:autoSpaceDE w:val="0"/>
              <w:autoSpaceDN w:val="0"/>
              <w:adjustRightInd w:val="0"/>
              <w:spacing w:after="0" w:line="240" w:lineRule="auto"/>
              <w:ind w:left="76"/>
              <w:rPr>
                <w:rFonts w:ascii="Trebuchet MS" w:hAnsi="Trebuchet MS" w:cs="Trebuchet MS"/>
                <w:kern w:val="0"/>
                <w:sz w:val="22"/>
                <w:szCs w:val="22"/>
              </w:rPr>
            </w:pPr>
            <w:r w:rsidRPr="00CD71A6">
              <w:rPr>
                <w:rFonts w:ascii="Trebuchet MS" w:hAnsi="Trebuchet MS" w:cs="Trebuchet MS"/>
                <w:w w:val="90"/>
                <w:kern w:val="0"/>
                <w:sz w:val="22"/>
                <w:szCs w:val="22"/>
              </w:rPr>
              <w:t xml:space="preserve">Couple long-term loans with </w:t>
            </w:r>
            <w:r w:rsidRPr="00CD71A6">
              <w:rPr>
                <w:rFonts w:ascii="Trebuchet MS" w:hAnsi="Trebuchet MS" w:cs="Trebuchet MS"/>
                <w:kern w:val="0"/>
                <w:sz w:val="22"/>
                <w:szCs w:val="22"/>
              </w:rPr>
              <w:t>insurance premium reductions to spread the upfront</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cost</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over</w:t>
            </w:r>
            <w:r w:rsidRPr="00CD71A6">
              <w:rPr>
                <w:rFonts w:ascii="Trebuchet MS" w:hAnsi="Trebuchet MS" w:cs="Trebuchet MS"/>
                <w:spacing w:val="-16"/>
                <w:kern w:val="0"/>
                <w:sz w:val="22"/>
                <w:szCs w:val="22"/>
              </w:rPr>
              <w:t xml:space="preserve"> </w:t>
            </w:r>
            <w:r w:rsidRPr="00CD71A6">
              <w:rPr>
                <w:rFonts w:ascii="Trebuchet MS" w:hAnsi="Trebuchet MS" w:cs="Trebuchet MS"/>
                <w:kern w:val="0"/>
                <w:sz w:val="22"/>
                <w:szCs w:val="22"/>
              </w:rPr>
              <w:t>time.</w:t>
            </w:r>
          </w:p>
        </w:tc>
      </w:tr>
      <w:tr w:rsidR="001C38A7" w:rsidRPr="00CD71A6" w14:paraId="5599495D" w14:textId="77777777" w:rsidTr="001C38A7">
        <w:trPr>
          <w:trHeight w:val="1240"/>
        </w:trPr>
        <w:tc>
          <w:tcPr>
            <w:tcW w:w="2232" w:type="dxa"/>
            <w:tcBorders>
              <w:top w:val="single" w:sz="8" w:space="0" w:color="FFFFFF"/>
              <w:left w:val="none" w:sz="6" w:space="0" w:color="auto"/>
              <w:bottom w:val="single" w:sz="8" w:space="0" w:color="FFFFFF"/>
              <w:right w:val="single" w:sz="8" w:space="0" w:color="FFFFFF"/>
            </w:tcBorders>
            <w:shd w:val="clear" w:color="auto" w:fill="auto"/>
          </w:tcPr>
          <w:p w14:paraId="486E6332" w14:textId="77777777" w:rsidR="001C38A7" w:rsidRPr="00CD71A6" w:rsidRDefault="001C38A7" w:rsidP="007D5585">
            <w:pPr>
              <w:kinsoku w:val="0"/>
              <w:overflowPunct w:val="0"/>
              <w:autoSpaceDE w:val="0"/>
              <w:autoSpaceDN w:val="0"/>
              <w:adjustRightInd w:val="0"/>
              <w:spacing w:after="0" w:line="247" w:lineRule="exact"/>
              <w:ind w:left="76"/>
              <w:rPr>
                <w:rFonts w:ascii="Trebuchet MS" w:hAnsi="Trebuchet MS" w:cs="Trebuchet MS"/>
                <w:b/>
                <w:bCs/>
                <w:spacing w:val="-2"/>
                <w:kern w:val="0"/>
                <w:sz w:val="22"/>
                <w:szCs w:val="22"/>
              </w:rPr>
            </w:pPr>
            <w:r w:rsidRPr="00CD71A6">
              <w:rPr>
                <w:rFonts w:ascii="Trebuchet MS" w:hAnsi="Trebuchet MS" w:cs="Trebuchet MS"/>
                <w:b/>
                <w:bCs/>
                <w:i/>
                <w:iCs/>
                <w:spacing w:val="-2"/>
                <w:kern w:val="0"/>
                <w:sz w:val="22"/>
                <w:szCs w:val="22"/>
              </w:rPr>
              <w:t>Amnesia</w:t>
            </w:r>
            <w:r w:rsidRPr="00CD71A6">
              <w:rPr>
                <w:rFonts w:ascii="Trebuchet MS" w:hAnsi="Trebuchet MS" w:cs="Trebuchet MS"/>
                <w:b/>
                <w:bCs/>
                <w:spacing w:val="-2"/>
                <w:kern w:val="0"/>
                <w:sz w:val="22"/>
                <w:szCs w:val="22"/>
              </w:rPr>
              <w:t>:</w:t>
            </w:r>
          </w:p>
          <w:p w14:paraId="4DE0432A" w14:textId="77777777" w:rsidR="001C38A7" w:rsidRPr="00CD71A6" w:rsidRDefault="001C38A7" w:rsidP="007D5585">
            <w:pPr>
              <w:kinsoku w:val="0"/>
              <w:overflowPunct w:val="0"/>
              <w:autoSpaceDE w:val="0"/>
              <w:autoSpaceDN w:val="0"/>
              <w:adjustRightInd w:val="0"/>
              <w:spacing w:after="0" w:line="240" w:lineRule="auto"/>
              <w:ind w:left="256" w:right="41"/>
              <w:jc w:val="both"/>
              <w:rPr>
                <w:rFonts w:ascii="Trebuchet MS" w:hAnsi="Trebuchet MS" w:cs="Trebuchet MS"/>
                <w:b/>
                <w:bCs/>
                <w:spacing w:val="-2"/>
                <w:kern w:val="0"/>
                <w:sz w:val="22"/>
                <w:szCs w:val="22"/>
              </w:rPr>
            </w:pPr>
            <w:r w:rsidRPr="00CD71A6">
              <w:rPr>
                <w:rFonts w:ascii="Trebuchet MS" w:hAnsi="Trebuchet MS" w:cs="Trebuchet MS"/>
                <w:b/>
                <w:bCs/>
                <w:kern w:val="0"/>
                <w:sz w:val="22"/>
                <w:szCs w:val="22"/>
              </w:rPr>
              <w:t>a</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tendency</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to</w:t>
            </w:r>
            <w:r w:rsidRPr="00CD71A6">
              <w:rPr>
                <w:rFonts w:ascii="Trebuchet MS" w:hAnsi="Trebuchet MS" w:cs="Trebuchet MS"/>
                <w:b/>
                <w:bCs/>
                <w:spacing w:val="-16"/>
                <w:kern w:val="0"/>
                <w:sz w:val="22"/>
                <w:szCs w:val="22"/>
              </w:rPr>
              <w:t xml:space="preserve"> </w:t>
            </w:r>
            <w:r w:rsidRPr="00CD71A6">
              <w:rPr>
                <w:rFonts w:ascii="Trebuchet MS" w:hAnsi="Trebuchet MS" w:cs="Trebuchet MS"/>
                <w:b/>
                <w:bCs/>
                <w:kern w:val="0"/>
                <w:sz w:val="22"/>
                <w:szCs w:val="22"/>
              </w:rPr>
              <w:t xml:space="preserve">base </w:t>
            </w:r>
            <w:r w:rsidRPr="00CD71A6">
              <w:rPr>
                <w:rFonts w:ascii="Trebuchet MS" w:hAnsi="Trebuchet MS" w:cs="Trebuchet MS"/>
                <w:b/>
                <w:bCs/>
                <w:spacing w:val="-4"/>
                <w:kern w:val="0"/>
                <w:sz w:val="22"/>
                <w:szCs w:val="22"/>
              </w:rPr>
              <w:t>decisions</w:t>
            </w:r>
            <w:r w:rsidRPr="00CD71A6">
              <w:rPr>
                <w:rFonts w:ascii="Trebuchet MS" w:hAnsi="Trebuchet MS" w:cs="Trebuchet MS"/>
                <w:b/>
                <w:bCs/>
                <w:spacing w:val="-13"/>
                <w:kern w:val="0"/>
                <w:sz w:val="22"/>
                <w:szCs w:val="22"/>
              </w:rPr>
              <w:t xml:space="preserve"> </w:t>
            </w:r>
            <w:r w:rsidRPr="00CD71A6">
              <w:rPr>
                <w:rFonts w:ascii="Trebuchet MS" w:hAnsi="Trebuchet MS" w:cs="Trebuchet MS"/>
                <w:b/>
                <w:bCs/>
                <w:spacing w:val="-4"/>
                <w:kern w:val="0"/>
                <w:sz w:val="22"/>
                <w:szCs w:val="22"/>
              </w:rPr>
              <w:t>on</w:t>
            </w:r>
            <w:r w:rsidRPr="00CD71A6">
              <w:rPr>
                <w:rFonts w:ascii="Trebuchet MS" w:hAnsi="Trebuchet MS" w:cs="Trebuchet MS"/>
                <w:b/>
                <w:bCs/>
                <w:spacing w:val="-13"/>
                <w:kern w:val="0"/>
                <w:sz w:val="22"/>
                <w:szCs w:val="22"/>
              </w:rPr>
              <w:t xml:space="preserve"> </w:t>
            </w:r>
            <w:r w:rsidRPr="00CD71A6">
              <w:rPr>
                <w:rFonts w:ascii="Trebuchet MS" w:hAnsi="Trebuchet MS" w:cs="Trebuchet MS"/>
                <w:b/>
                <w:bCs/>
                <w:spacing w:val="-4"/>
                <w:kern w:val="0"/>
                <w:sz w:val="22"/>
                <w:szCs w:val="22"/>
              </w:rPr>
              <w:t xml:space="preserve">recent </w:t>
            </w:r>
            <w:r w:rsidRPr="00CD71A6">
              <w:rPr>
                <w:rFonts w:ascii="Trebuchet MS" w:hAnsi="Trebuchet MS" w:cs="Trebuchet MS"/>
                <w:b/>
                <w:bCs/>
                <w:spacing w:val="-2"/>
                <w:kern w:val="0"/>
                <w:sz w:val="22"/>
                <w:szCs w:val="22"/>
              </w:rPr>
              <w:t>experiences</w:t>
            </w:r>
          </w:p>
        </w:tc>
        <w:tc>
          <w:tcPr>
            <w:tcW w:w="2609" w:type="dxa"/>
            <w:tcBorders>
              <w:top w:val="single" w:sz="8" w:space="0" w:color="FFFFFF"/>
              <w:left w:val="single" w:sz="8" w:space="0" w:color="FFFFFF"/>
              <w:bottom w:val="single" w:sz="8" w:space="0" w:color="FFFFFF"/>
              <w:right w:val="single" w:sz="8" w:space="0" w:color="FFFFFF"/>
            </w:tcBorders>
            <w:shd w:val="clear" w:color="auto" w:fill="auto"/>
          </w:tcPr>
          <w:p w14:paraId="2F7D7F78" w14:textId="77777777" w:rsidR="001C38A7" w:rsidRPr="00CD71A6" w:rsidRDefault="001C38A7" w:rsidP="007D5585">
            <w:pPr>
              <w:kinsoku w:val="0"/>
              <w:overflowPunct w:val="0"/>
              <w:autoSpaceDE w:val="0"/>
              <w:autoSpaceDN w:val="0"/>
              <w:adjustRightInd w:val="0"/>
              <w:spacing w:after="0" w:line="240" w:lineRule="auto"/>
              <w:ind w:left="73"/>
              <w:rPr>
                <w:rFonts w:ascii="Trebuchet MS" w:hAnsi="Trebuchet MS" w:cs="Trebuchet MS"/>
                <w:spacing w:val="-2"/>
                <w:kern w:val="0"/>
                <w:sz w:val="22"/>
                <w:szCs w:val="22"/>
              </w:rPr>
            </w:pPr>
            <w:r w:rsidRPr="00CD71A6">
              <w:rPr>
                <w:rFonts w:ascii="Trebuchet MS" w:hAnsi="Trebuchet MS" w:cs="Trebuchet MS"/>
                <w:w w:val="90"/>
                <w:kern w:val="0"/>
                <w:sz w:val="22"/>
                <w:szCs w:val="22"/>
              </w:rPr>
              <w:t>Fading</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memory</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of</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past </w:t>
            </w:r>
            <w:r w:rsidRPr="00CD71A6">
              <w:rPr>
                <w:rFonts w:ascii="Trebuchet MS" w:hAnsi="Trebuchet MS" w:cs="Trebuchet MS"/>
                <w:kern w:val="0"/>
                <w:sz w:val="22"/>
                <w:szCs w:val="22"/>
              </w:rPr>
              <w:t xml:space="preserve">floods and resulting </w:t>
            </w:r>
            <w:r w:rsidRPr="00CD71A6">
              <w:rPr>
                <w:rFonts w:ascii="Trebuchet MS" w:hAnsi="Trebuchet MS" w:cs="Trebuchet MS"/>
                <w:spacing w:val="-2"/>
                <w:kern w:val="0"/>
                <w:sz w:val="22"/>
                <w:szCs w:val="22"/>
              </w:rPr>
              <w:t>damage</w:t>
            </w:r>
          </w:p>
        </w:tc>
        <w:tc>
          <w:tcPr>
            <w:tcW w:w="2700" w:type="dxa"/>
            <w:tcBorders>
              <w:top w:val="single" w:sz="8" w:space="0" w:color="FFFFFF"/>
              <w:left w:val="single" w:sz="8" w:space="0" w:color="FFFFFF"/>
              <w:bottom w:val="single" w:sz="8" w:space="0" w:color="FFFFFF"/>
              <w:right w:val="single" w:sz="8" w:space="0" w:color="FFFFFF"/>
            </w:tcBorders>
            <w:shd w:val="clear" w:color="auto" w:fill="auto"/>
          </w:tcPr>
          <w:p w14:paraId="7C8FF6EE" w14:textId="77777777" w:rsidR="001C38A7" w:rsidRPr="00CD71A6" w:rsidRDefault="001C38A7" w:rsidP="007D5585">
            <w:pPr>
              <w:kinsoku w:val="0"/>
              <w:overflowPunct w:val="0"/>
              <w:autoSpaceDE w:val="0"/>
              <w:autoSpaceDN w:val="0"/>
              <w:adjustRightInd w:val="0"/>
              <w:spacing w:after="0" w:line="240" w:lineRule="auto"/>
              <w:ind w:left="76" w:right="488"/>
              <w:rPr>
                <w:rFonts w:ascii="Trebuchet MS" w:hAnsi="Trebuchet MS" w:cs="Trebuchet MS"/>
                <w:spacing w:val="-2"/>
                <w:kern w:val="0"/>
                <w:sz w:val="22"/>
                <w:szCs w:val="22"/>
              </w:rPr>
            </w:pPr>
            <w:r w:rsidRPr="00CD71A6">
              <w:rPr>
                <w:rFonts w:ascii="Trebuchet MS" w:hAnsi="Trebuchet MS" w:cs="Trebuchet MS"/>
                <w:w w:val="90"/>
                <w:kern w:val="0"/>
                <w:sz w:val="22"/>
                <w:szCs w:val="22"/>
              </w:rPr>
              <w:t>Failure</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to</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renew</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annual </w:t>
            </w:r>
            <w:r w:rsidRPr="00CD71A6">
              <w:rPr>
                <w:rFonts w:ascii="Trebuchet MS" w:hAnsi="Trebuchet MS" w:cs="Trebuchet MS"/>
                <w:spacing w:val="-2"/>
                <w:kern w:val="0"/>
                <w:sz w:val="22"/>
                <w:szCs w:val="22"/>
              </w:rPr>
              <w:t>flood</w:t>
            </w:r>
            <w:r w:rsidRPr="00CD71A6">
              <w:rPr>
                <w:rFonts w:ascii="Trebuchet MS" w:hAnsi="Trebuchet MS" w:cs="Trebuchet MS"/>
                <w:spacing w:val="-15"/>
                <w:kern w:val="0"/>
                <w:sz w:val="22"/>
                <w:szCs w:val="22"/>
              </w:rPr>
              <w:t xml:space="preserve"> </w:t>
            </w:r>
            <w:r w:rsidRPr="00CD71A6">
              <w:rPr>
                <w:rFonts w:ascii="Trebuchet MS" w:hAnsi="Trebuchet MS" w:cs="Trebuchet MS"/>
                <w:spacing w:val="-2"/>
                <w:kern w:val="0"/>
                <w:sz w:val="22"/>
                <w:szCs w:val="22"/>
              </w:rPr>
              <w:t>insurance</w:t>
            </w:r>
            <w:r w:rsidRPr="00CD71A6">
              <w:rPr>
                <w:rFonts w:ascii="Trebuchet MS" w:hAnsi="Trebuchet MS" w:cs="Trebuchet MS"/>
                <w:spacing w:val="-15"/>
                <w:kern w:val="0"/>
                <w:sz w:val="22"/>
                <w:szCs w:val="22"/>
              </w:rPr>
              <w:t xml:space="preserve"> </w:t>
            </w:r>
            <w:r w:rsidRPr="00CD71A6">
              <w:rPr>
                <w:rFonts w:ascii="Trebuchet MS" w:hAnsi="Trebuchet MS" w:cs="Trebuchet MS"/>
                <w:spacing w:val="-2"/>
                <w:kern w:val="0"/>
                <w:sz w:val="22"/>
                <w:szCs w:val="22"/>
              </w:rPr>
              <w:t>policy</w:t>
            </w:r>
          </w:p>
        </w:tc>
        <w:tc>
          <w:tcPr>
            <w:tcW w:w="2782" w:type="dxa"/>
            <w:tcBorders>
              <w:top w:val="single" w:sz="8" w:space="0" w:color="FFFFFF"/>
              <w:left w:val="single" w:sz="8" w:space="0" w:color="FFFFFF"/>
              <w:bottom w:val="single" w:sz="8" w:space="0" w:color="FFFFFF"/>
              <w:right w:val="none" w:sz="6" w:space="0" w:color="auto"/>
            </w:tcBorders>
            <w:shd w:val="clear" w:color="auto" w:fill="auto"/>
          </w:tcPr>
          <w:p w14:paraId="3A010E95" w14:textId="77777777" w:rsidR="001C38A7" w:rsidRPr="00CD71A6" w:rsidRDefault="001C38A7" w:rsidP="007D5585">
            <w:pPr>
              <w:kinsoku w:val="0"/>
              <w:overflowPunct w:val="0"/>
              <w:autoSpaceDE w:val="0"/>
              <w:autoSpaceDN w:val="0"/>
              <w:adjustRightInd w:val="0"/>
              <w:spacing w:after="0" w:line="240" w:lineRule="auto"/>
              <w:ind w:left="76"/>
              <w:rPr>
                <w:rFonts w:ascii="Trebuchet MS" w:hAnsi="Trebuchet MS" w:cs="Trebuchet MS"/>
                <w:spacing w:val="-2"/>
                <w:w w:val="90"/>
                <w:kern w:val="0"/>
                <w:sz w:val="22"/>
                <w:szCs w:val="22"/>
              </w:rPr>
            </w:pPr>
            <w:r w:rsidRPr="00CD71A6">
              <w:rPr>
                <w:rFonts w:ascii="Trebuchet MS" w:hAnsi="Trebuchet MS" w:cs="Trebuchet MS"/>
                <w:kern w:val="0"/>
                <w:sz w:val="22"/>
                <w:szCs w:val="22"/>
              </w:rPr>
              <w:t xml:space="preserve">Automatically renew multiyear policies with </w:t>
            </w:r>
            <w:r w:rsidRPr="00CD71A6">
              <w:rPr>
                <w:rFonts w:ascii="Trebuchet MS" w:hAnsi="Trebuchet MS" w:cs="Trebuchet MS"/>
                <w:spacing w:val="-2"/>
                <w:w w:val="90"/>
                <w:kern w:val="0"/>
                <w:sz w:val="22"/>
                <w:szCs w:val="22"/>
              </w:rPr>
              <w:t>constant</w:t>
            </w:r>
            <w:r w:rsidRPr="00CD71A6">
              <w:rPr>
                <w:rFonts w:ascii="Trebuchet MS" w:hAnsi="Trebuchet MS" w:cs="Trebuchet MS"/>
                <w:spacing w:val="-8"/>
                <w:w w:val="90"/>
                <w:kern w:val="0"/>
                <w:sz w:val="22"/>
                <w:szCs w:val="22"/>
              </w:rPr>
              <w:t xml:space="preserve"> </w:t>
            </w:r>
            <w:r w:rsidRPr="00CD71A6">
              <w:rPr>
                <w:rFonts w:ascii="Trebuchet MS" w:hAnsi="Trebuchet MS" w:cs="Trebuchet MS"/>
                <w:spacing w:val="-2"/>
                <w:w w:val="90"/>
                <w:kern w:val="0"/>
                <w:sz w:val="22"/>
                <w:szCs w:val="22"/>
              </w:rPr>
              <w:t>annual</w:t>
            </w:r>
            <w:r w:rsidRPr="00CD71A6">
              <w:rPr>
                <w:rFonts w:ascii="Trebuchet MS" w:hAnsi="Trebuchet MS" w:cs="Trebuchet MS"/>
                <w:spacing w:val="-8"/>
                <w:w w:val="90"/>
                <w:kern w:val="0"/>
                <w:sz w:val="22"/>
                <w:szCs w:val="22"/>
              </w:rPr>
              <w:t xml:space="preserve"> </w:t>
            </w:r>
            <w:r w:rsidRPr="00CD71A6">
              <w:rPr>
                <w:rFonts w:ascii="Trebuchet MS" w:hAnsi="Trebuchet MS" w:cs="Trebuchet MS"/>
                <w:spacing w:val="-2"/>
                <w:w w:val="90"/>
                <w:kern w:val="0"/>
                <w:sz w:val="22"/>
                <w:szCs w:val="22"/>
              </w:rPr>
              <w:t>premiums.</w:t>
            </w:r>
          </w:p>
        </w:tc>
      </w:tr>
      <w:tr w:rsidR="001C38A7" w:rsidRPr="00CD71A6" w14:paraId="1FFE86CA" w14:textId="77777777" w:rsidTr="001C38A7">
        <w:trPr>
          <w:trHeight w:val="1511"/>
        </w:trPr>
        <w:tc>
          <w:tcPr>
            <w:tcW w:w="2232" w:type="dxa"/>
            <w:tcBorders>
              <w:top w:val="single" w:sz="8" w:space="0" w:color="FFFFFF"/>
              <w:left w:val="none" w:sz="6" w:space="0" w:color="auto"/>
              <w:bottom w:val="single" w:sz="8" w:space="0" w:color="FFFFFF"/>
              <w:right w:val="single" w:sz="8" w:space="0" w:color="FFFFFF"/>
            </w:tcBorders>
            <w:shd w:val="clear" w:color="auto" w:fill="auto"/>
          </w:tcPr>
          <w:p w14:paraId="74A04974" w14:textId="77777777" w:rsidR="001C38A7" w:rsidRPr="00CD71A6" w:rsidRDefault="001C38A7" w:rsidP="007D5585">
            <w:pPr>
              <w:kinsoku w:val="0"/>
              <w:overflowPunct w:val="0"/>
              <w:autoSpaceDE w:val="0"/>
              <w:autoSpaceDN w:val="0"/>
              <w:adjustRightInd w:val="0"/>
              <w:spacing w:after="0" w:line="247" w:lineRule="exact"/>
              <w:ind w:left="76"/>
              <w:rPr>
                <w:rFonts w:ascii="Trebuchet MS" w:hAnsi="Trebuchet MS" w:cs="Trebuchet MS"/>
                <w:b/>
                <w:bCs/>
                <w:spacing w:val="-2"/>
                <w:kern w:val="0"/>
                <w:sz w:val="22"/>
                <w:szCs w:val="22"/>
              </w:rPr>
            </w:pPr>
            <w:r w:rsidRPr="00CD71A6">
              <w:rPr>
                <w:rFonts w:ascii="Trebuchet MS" w:hAnsi="Trebuchet MS" w:cs="Trebuchet MS"/>
                <w:b/>
                <w:bCs/>
                <w:i/>
                <w:iCs/>
                <w:spacing w:val="-2"/>
                <w:kern w:val="0"/>
                <w:sz w:val="22"/>
                <w:szCs w:val="22"/>
              </w:rPr>
              <w:t>Optimism</w:t>
            </w:r>
            <w:r w:rsidRPr="00CD71A6">
              <w:rPr>
                <w:rFonts w:ascii="Trebuchet MS" w:hAnsi="Trebuchet MS" w:cs="Trebuchet MS"/>
                <w:b/>
                <w:bCs/>
                <w:spacing w:val="-2"/>
                <w:kern w:val="0"/>
                <w:sz w:val="22"/>
                <w:szCs w:val="22"/>
              </w:rPr>
              <w:t>:</w:t>
            </w:r>
          </w:p>
          <w:p w14:paraId="442ECAB8" w14:textId="77777777" w:rsidR="001C38A7" w:rsidRPr="00CD71A6" w:rsidRDefault="001C38A7" w:rsidP="007D5585">
            <w:pPr>
              <w:kinsoku w:val="0"/>
              <w:overflowPunct w:val="0"/>
              <w:autoSpaceDE w:val="0"/>
              <w:autoSpaceDN w:val="0"/>
              <w:adjustRightInd w:val="0"/>
              <w:spacing w:after="0" w:line="240" w:lineRule="auto"/>
              <w:ind w:left="256" w:right="204"/>
              <w:rPr>
                <w:rFonts w:ascii="Trebuchet MS" w:hAnsi="Trebuchet MS" w:cs="Trebuchet MS"/>
                <w:b/>
                <w:bCs/>
                <w:kern w:val="0"/>
                <w:sz w:val="22"/>
                <w:szCs w:val="22"/>
              </w:rPr>
            </w:pPr>
            <w:r w:rsidRPr="00CD71A6">
              <w:rPr>
                <w:rFonts w:ascii="Trebuchet MS" w:hAnsi="Trebuchet MS" w:cs="Trebuchet MS"/>
                <w:b/>
                <w:bCs/>
                <w:kern w:val="0"/>
                <w:sz w:val="22"/>
                <w:szCs w:val="22"/>
              </w:rPr>
              <w:t xml:space="preserve">a tendency to </w:t>
            </w:r>
            <w:r w:rsidRPr="00CD71A6">
              <w:rPr>
                <w:rFonts w:ascii="Trebuchet MS" w:hAnsi="Trebuchet MS" w:cs="Trebuchet MS"/>
                <w:b/>
                <w:bCs/>
                <w:spacing w:val="-2"/>
                <w:kern w:val="0"/>
                <w:sz w:val="22"/>
                <w:szCs w:val="22"/>
              </w:rPr>
              <w:t>underestimate the</w:t>
            </w:r>
            <w:r w:rsidRPr="00CD71A6">
              <w:rPr>
                <w:rFonts w:ascii="Trebuchet MS" w:hAnsi="Trebuchet MS" w:cs="Trebuchet MS"/>
                <w:b/>
                <w:bCs/>
                <w:spacing w:val="-15"/>
                <w:kern w:val="0"/>
                <w:sz w:val="22"/>
                <w:szCs w:val="22"/>
              </w:rPr>
              <w:t xml:space="preserve"> </w:t>
            </w:r>
            <w:r w:rsidRPr="00CD71A6">
              <w:rPr>
                <w:rFonts w:ascii="Trebuchet MS" w:hAnsi="Trebuchet MS" w:cs="Trebuchet MS"/>
                <w:b/>
                <w:bCs/>
                <w:spacing w:val="-2"/>
                <w:kern w:val="0"/>
                <w:sz w:val="22"/>
                <w:szCs w:val="22"/>
              </w:rPr>
              <w:t>likelihood</w:t>
            </w:r>
            <w:r w:rsidRPr="00CD71A6">
              <w:rPr>
                <w:rFonts w:ascii="Trebuchet MS" w:hAnsi="Trebuchet MS" w:cs="Trebuchet MS"/>
                <w:b/>
                <w:bCs/>
                <w:spacing w:val="-15"/>
                <w:kern w:val="0"/>
                <w:sz w:val="22"/>
                <w:szCs w:val="22"/>
              </w:rPr>
              <w:t xml:space="preserve"> </w:t>
            </w:r>
            <w:r w:rsidRPr="00CD71A6">
              <w:rPr>
                <w:rFonts w:ascii="Trebuchet MS" w:hAnsi="Trebuchet MS" w:cs="Trebuchet MS"/>
                <w:b/>
                <w:bCs/>
                <w:spacing w:val="-2"/>
                <w:kern w:val="0"/>
                <w:sz w:val="22"/>
                <w:szCs w:val="22"/>
              </w:rPr>
              <w:t xml:space="preserve">of </w:t>
            </w:r>
            <w:r w:rsidRPr="00CD71A6">
              <w:rPr>
                <w:rFonts w:ascii="Trebuchet MS" w:hAnsi="Trebuchet MS" w:cs="Trebuchet MS"/>
                <w:b/>
                <w:bCs/>
                <w:kern w:val="0"/>
                <w:sz w:val="22"/>
                <w:szCs w:val="22"/>
              </w:rPr>
              <w:t>personal harm</w:t>
            </w:r>
          </w:p>
        </w:tc>
        <w:tc>
          <w:tcPr>
            <w:tcW w:w="2609" w:type="dxa"/>
            <w:tcBorders>
              <w:top w:val="single" w:sz="8" w:space="0" w:color="FFFFFF"/>
              <w:left w:val="single" w:sz="8" w:space="0" w:color="FFFFFF"/>
              <w:bottom w:val="single" w:sz="8" w:space="0" w:color="FFFFFF"/>
              <w:right w:val="single" w:sz="8" w:space="0" w:color="FFFFFF"/>
            </w:tcBorders>
            <w:shd w:val="clear" w:color="auto" w:fill="auto"/>
          </w:tcPr>
          <w:p w14:paraId="5223DE1E" w14:textId="77777777" w:rsidR="001C38A7" w:rsidRPr="00CD71A6" w:rsidRDefault="001C38A7" w:rsidP="007D5585">
            <w:pPr>
              <w:kinsoku w:val="0"/>
              <w:overflowPunct w:val="0"/>
              <w:autoSpaceDE w:val="0"/>
              <w:autoSpaceDN w:val="0"/>
              <w:adjustRightInd w:val="0"/>
              <w:spacing w:after="0" w:line="240" w:lineRule="auto"/>
              <w:ind w:left="73"/>
              <w:rPr>
                <w:rFonts w:ascii="Trebuchet MS" w:hAnsi="Trebuchet MS" w:cs="Trebuchet MS"/>
                <w:kern w:val="0"/>
                <w:sz w:val="22"/>
                <w:szCs w:val="22"/>
              </w:rPr>
            </w:pPr>
            <w:r w:rsidRPr="00CD71A6">
              <w:rPr>
                <w:rFonts w:ascii="Trebuchet MS" w:hAnsi="Trebuchet MS" w:cs="Trebuchet MS"/>
                <w:w w:val="90"/>
                <w:kern w:val="0"/>
                <w:sz w:val="22"/>
                <w:szCs w:val="22"/>
              </w:rPr>
              <w:t>Underestimation</w:t>
            </w:r>
            <w:r w:rsidRPr="00CD71A6">
              <w:rPr>
                <w:rFonts w:ascii="Trebuchet MS" w:hAnsi="Trebuchet MS" w:cs="Trebuchet MS"/>
                <w:spacing w:val="-8"/>
                <w:w w:val="90"/>
                <w:kern w:val="0"/>
                <w:sz w:val="22"/>
                <w:szCs w:val="22"/>
              </w:rPr>
              <w:t xml:space="preserve"> </w:t>
            </w:r>
            <w:r w:rsidRPr="00CD71A6">
              <w:rPr>
                <w:rFonts w:ascii="Trebuchet MS" w:hAnsi="Trebuchet MS" w:cs="Trebuchet MS"/>
                <w:w w:val="90"/>
                <w:kern w:val="0"/>
                <w:sz w:val="22"/>
                <w:szCs w:val="22"/>
              </w:rPr>
              <w:t>of</w:t>
            </w:r>
            <w:r w:rsidRPr="00CD71A6">
              <w:rPr>
                <w:rFonts w:ascii="Trebuchet MS" w:hAnsi="Trebuchet MS" w:cs="Trebuchet MS"/>
                <w:spacing w:val="-8"/>
                <w:w w:val="90"/>
                <w:kern w:val="0"/>
                <w:sz w:val="22"/>
                <w:szCs w:val="22"/>
              </w:rPr>
              <w:t xml:space="preserve"> </w:t>
            </w:r>
            <w:r w:rsidRPr="00CD71A6">
              <w:rPr>
                <w:rFonts w:ascii="Trebuchet MS" w:hAnsi="Trebuchet MS" w:cs="Trebuchet MS"/>
                <w:w w:val="90"/>
                <w:kern w:val="0"/>
                <w:sz w:val="22"/>
                <w:szCs w:val="22"/>
              </w:rPr>
              <w:t xml:space="preserve">the </w:t>
            </w:r>
            <w:r w:rsidRPr="00CD71A6">
              <w:rPr>
                <w:rFonts w:ascii="Trebuchet MS" w:hAnsi="Trebuchet MS" w:cs="Trebuchet MS"/>
                <w:kern w:val="0"/>
                <w:sz w:val="22"/>
                <w:szCs w:val="22"/>
              </w:rPr>
              <w:t>probability</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of</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a</w:t>
            </w:r>
            <w:r w:rsidRPr="00CD71A6">
              <w:rPr>
                <w:rFonts w:ascii="Trebuchet MS" w:hAnsi="Trebuchet MS" w:cs="Trebuchet MS"/>
                <w:spacing w:val="-16"/>
                <w:kern w:val="0"/>
                <w:sz w:val="22"/>
                <w:szCs w:val="22"/>
              </w:rPr>
              <w:t xml:space="preserve"> </w:t>
            </w:r>
            <w:r w:rsidRPr="00CD71A6">
              <w:rPr>
                <w:rFonts w:ascii="Trebuchet MS" w:hAnsi="Trebuchet MS" w:cs="Trebuchet MS"/>
                <w:kern w:val="0"/>
                <w:sz w:val="22"/>
                <w:szCs w:val="22"/>
              </w:rPr>
              <w:t>flood</w:t>
            </w:r>
          </w:p>
        </w:tc>
        <w:tc>
          <w:tcPr>
            <w:tcW w:w="2700" w:type="dxa"/>
            <w:tcBorders>
              <w:top w:val="single" w:sz="8" w:space="0" w:color="FFFFFF"/>
              <w:left w:val="single" w:sz="8" w:space="0" w:color="FFFFFF"/>
              <w:bottom w:val="single" w:sz="8" w:space="0" w:color="FFFFFF"/>
              <w:right w:val="single" w:sz="8" w:space="0" w:color="FFFFFF"/>
            </w:tcBorders>
            <w:shd w:val="clear" w:color="auto" w:fill="auto"/>
          </w:tcPr>
          <w:p w14:paraId="450D069B" w14:textId="77777777" w:rsidR="001C38A7" w:rsidRPr="00CD71A6" w:rsidRDefault="001C38A7" w:rsidP="007D5585">
            <w:pPr>
              <w:kinsoku w:val="0"/>
              <w:overflowPunct w:val="0"/>
              <w:autoSpaceDE w:val="0"/>
              <w:autoSpaceDN w:val="0"/>
              <w:adjustRightInd w:val="0"/>
              <w:spacing w:after="0" w:line="240" w:lineRule="auto"/>
              <w:ind w:left="76"/>
              <w:rPr>
                <w:rFonts w:ascii="Trebuchet MS" w:hAnsi="Trebuchet MS" w:cs="Trebuchet MS"/>
                <w:spacing w:val="-2"/>
                <w:kern w:val="0"/>
                <w:sz w:val="22"/>
                <w:szCs w:val="22"/>
              </w:rPr>
            </w:pPr>
            <w:r w:rsidRPr="00CD71A6">
              <w:rPr>
                <w:rFonts w:ascii="Trebuchet MS" w:hAnsi="Trebuchet MS" w:cs="Trebuchet MS"/>
                <w:kern w:val="0"/>
                <w:sz w:val="22"/>
                <w:szCs w:val="22"/>
              </w:rPr>
              <w:t xml:space="preserve">Tendency to see flood </w:t>
            </w:r>
            <w:r w:rsidRPr="00CD71A6">
              <w:rPr>
                <w:rFonts w:ascii="Trebuchet MS" w:hAnsi="Trebuchet MS" w:cs="Trebuchet MS"/>
                <w:w w:val="90"/>
                <w:kern w:val="0"/>
                <w:sz w:val="22"/>
                <w:szCs w:val="22"/>
              </w:rPr>
              <w:t>insurance</w:t>
            </w:r>
            <w:r w:rsidRPr="00CD71A6">
              <w:rPr>
                <w:rFonts w:ascii="Trebuchet MS" w:hAnsi="Trebuchet MS" w:cs="Trebuchet MS"/>
                <w:spacing w:val="-4"/>
                <w:w w:val="90"/>
                <w:kern w:val="0"/>
                <w:sz w:val="22"/>
                <w:szCs w:val="22"/>
              </w:rPr>
              <w:t xml:space="preserve"> </w:t>
            </w:r>
            <w:r w:rsidRPr="00CD71A6">
              <w:rPr>
                <w:rFonts w:ascii="Trebuchet MS" w:hAnsi="Trebuchet MS" w:cs="Trebuchet MS"/>
                <w:w w:val="90"/>
                <w:kern w:val="0"/>
                <w:sz w:val="22"/>
                <w:szCs w:val="22"/>
              </w:rPr>
              <w:t>and</w:t>
            </w:r>
            <w:r w:rsidRPr="00CD71A6">
              <w:rPr>
                <w:rFonts w:ascii="Trebuchet MS" w:hAnsi="Trebuchet MS" w:cs="Trebuchet MS"/>
                <w:spacing w:val="-4"/>
                <w:w w:val="90"/>
                <w:kern w:val="0"/>
                <w:sz w:val="22"/>
                <w:szCs w:val="22"/>
              </w:rPr>
              <w:t xml:space="preserve"> </w:t>
            </w:r>
            <w:r w:rsidRPr="00CD71A6">
              <w:rPr>
                <w:rFonts w:ascii="Trebuchet MS" w:hAnsi="Trebuchet MS" w:cs="Trebuchet MS"/>
                <w:w w:val="90"/>
                <w:kern w:val="0"/>
                <w:sz w:val="22"/>
                <w:szCs w:val="22"/>
              </w:rPr>
              <w:t>mitigation</w:t>
            </w:r>
            <w:r w:rsidRPr="00CD71A6">
              <w:rPr>
                <w:rFonts w:ascii="Trebuchet MS" w:hAnsi="Trebuchet MS" w:cs="Trebuchet MS"/>
                <w:spacing w:val="-7"/>
                <w:w w:val="90"/>
                <w:kern w:val="0"/>
                <w:sz w:val="22"/>
                <w:szCs w:val="22"/>
              </w:rPr>
              <w:t xml:space="preserve"> </w:t>
            </w:r>
            <w:r w:rsidRPr="00CD71A6">
              <w:rPr>
                <w:rFonts w:ascii="Trebuchet MS" w:hAnsi="Trebuchet MS" w:cs="Trebuchet MS"/>
                <w:w w:val="90"/>
                <w:kern w:val="0"/>
                <w:sz w:val="22"/>
                <w:szCs w:val="22"/>
              </w:rPr>
              <w:t>as overly</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expensive</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relative</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to </w:t>
            </w:r>
            <w:r w:rsidRPr="00CD71A6">
              <w:rPr>
                <w:rFonts w:ascii="Trebuchet MS" w:hAnsi="Trebuchet MS" w:cs="Trebuchet MS"/>
                <w:spacing w:val="-2"/>
                <w:kern w:val="0"/>
                <w:sz w:val="22"/>
                <w:szCs w:val="22"/>
              </w:rPr>
              <w:t>benefits</w:t>
            </w:r>
          </w:p>
        </w:tc>
        <w:tc>
          <w:tcPr>
            <w:tcW w:w="2782" w:type="dxa"/>
            <w:tcBorders>
              <w:top w:val="single" w:sz="8" w:space="0" w:color="FFFFFF"/>
              <w:left w:val="single" w:sz="8" w:space="0" w:color="FFFFFF"/>
              <w:bottom w:val="single" w:sz="8" w:space="0" w:color="FFFFFF"/>
              <w:right w:val="none" w:sz="6" w:space="0" w:color="auto"/>
            </w:tcBorders>
            <w:shd w:val="clear" w:color="auto" w:fill="auto"/>
          </w:tcPr>
          <w:p w14:paraId="1FC33CC1" w14:textId="77777777" w:rsidR="001C38A7" w:rsidRPr="00CD71A6" w:rsidRDefault="001C38A7" w:rsidP="007D5585">
            <w:pPr>
              <w:kinsoku w:val="0"/>
              <w:overflowPunct w:val="0"/>
              <w:autoSpaceDE w:val="0"/>
              <w:autoSpaceDN w:val="0"/>
              <w:adjustRightInd w:val="0"/>
              <w:spacing w:after="0" w:line="240" w:lineRule="auto"/>
              <w:ind w:left="76"/>
              <w:rPr>
                <w:rFonts w:ascii="Trebuchet MS" w:hAnsi="Trebuchet MS" w:cs="Trebuchet MS"/>
                <w:spacing w:val="-2"/>
                <w:w w:val="95"/>
                <w:kern w:val="0"/>
                <w:sz w:val="22"/>
                <w:szCs w:val="22"/>
              </w:rPr>
            </w:pPr>
            <w:r w:rsidRPr="00CD71A6">
              <w:rPr>
                <w:rFonts w:ascii="Trebuchet MS" w:hAnsi="Trebuchet MS" w:cs="Trebuchet MS"/>
                <w:w w:val="95"/>
                <w:kern w:val="0"/>
                <w:sz w:val="22"/>
                <w:szCs w:val="22"/>
              </w:rPr>
              <w:t xml:space="preserve">Stretch time horizon so individual perceives the </w:t>
            </w:r>
            <w:r w:rsidRPr="00CD71A6">
              <w:rPr>
                <w:rFonts w:ascii="Trebuchet MS" w:hAnsi="Trebuchet MS" w:cs="Trebuchet MS"/>
                <w:w w:val="90"/>
                <w:kern w:val="0"/>
                <w:sz w:val="22"/>
                <w:szCs w:val="22"/>
              </w:rPr>
              <w:t>probability</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of</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a</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disaster</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to</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be </w:t>
            </w:r>
            <w:r w:rsidRPr="00CD71A6">
              <w:rPr>
                <w:rFonts w:ascii="Trebuchet MS" w:hAnsi="Trebuchet MS" w:cs="Trebuchet MS"/>
                <w:w w:val="95"/>
                <w:kern w:val="0"/>
                <w:sz w:val="22"/>
                <w:szCs w:val="22"/>
              </w:rPr>
              <w:t xml:space="preserve">closer to the scientific </w:t>
            </w:r>
            <w:r w:rsidRPr="00CD71A6">
              <w:rPr>
                <w:rFonts w:ascii="Trebuchet MS" w:hAnsi="Trebuchet MS" w:cs="Trebuchet MS"/>
                <w:spacing w:val="-2"/>
                <w:w w:val="95"/>
                <w:kern w:val="0"/>
                <w:sz w:val="22"/>
                <w:szCs w:val="22"/>
              </w:rPr>
              <w:t>estimate.</w:t>
            </w:r>
          </w:p>
        </w:tc>
      </w:tr>
      <w:tr w:rsidR="001C38A7" w:rsidRPr="00CD71A6" w14:paraId="5B40FB34" w14:textId="77777777" w:rsidTr="001C38A7">
        <w:trPr>
          <w:trHeight w:val="1688"/>
        </w:trPr>
        <w:tc>
          <w:tcPr>
            <w:tcW w:w="2232" w:type="dxa"/>
            <w:tcBorders>
              <w:top w:val="single" w:sz="8" w:space="0" w:color="FFFFFF"/>
              <w:left w:val="none" w:sz="6" w:space="0" w:color="auto"/>
              <w:bottom w:val="single" w:sz="8" w:space="0" w:color="FFFFFF"/>
              <w:right w:val="single" w:sz="8" w:space="0" w:color="FFFFFF"/>
            </w:tcBorders>
            <w:shd w:val="clear" w:color="auto" w:fill="auto"/>
          </w:tcPr>
          <w:p w14:paraId="0285C296" w14:textId="77777777" w:rsidR="001C38A7" w:rsidRPr="00CD71A6" w:rsidRDefault="001C38A7" w:rsidP="007D5585">
            <w:pPr>
              <w:kinsoku w:val="0"/>
              <w:overflowPunct w:val="0"/>
              <w:autoSpaceDE w:val="0"/>
              <w:autoSpaceDN w:val="0"/>
              <w:adjustRightInd w:val="0"/>
              <w:spacing w:after="0" w:line="245" w:lineRule="exact"/>
              <w:ind w:left="76"/>
              <w:rPr>
                <w:rFonts w:ascii="Trebuchet MS" w:hAnsi="Trebuchet MS" w:cs="Trebuchet MS"/>
                <w:b/>
                <w:bCs/>
                <w:spacing w:val="-2"/>
                <w:kern w:val="0"/>
                <w:sz w:val="22"/>
                <w:szCs w:val="22"/>
              </w:rPr>
            </w:pPr>
            <w:r w:rsidRPr="00CD71A6">
              <w:rPr>
                <w:rFonts w:ascii="Trebuchet MS" w:hAnsi="Trebuchet MS" w:cs="Trebuchet MS"/>
                <w:b/>
                <w:bCs/>
                <w:i/>
                <w:iCs/>
                <w:spacing w:val="-2"/>
                <w:kern w:val="0"/>
                <w:sz w:val="22"/>
                <w:szCs w:val="22"/>
              </w:rPr>
              <w:t>Inertia</w:t>
            </w:r>
            <w:r w:rsidRPr="00CD71A6">
              <w:rPr>
                <w:rFonts w:ascii="Trebuchet MS" w:hAnsi="Trebuchet MS" w:cs="Trebuchet MS"/>
                <w:b/>
                <w:bCs/>
                <w:spacing w:val="-2"/>
                <w:kern w:val="0"/>
                <w:sz w:val="22"/>
                <w:szCs w:val="22"/>
              </w:rPr>
              <w:t>:</w:t>
            </w:r>
          </w:p>
          <w:p w14:paraId="6086A7BE" w14:textId="77777777" w:rsidR="001C38A7" w:rsidRPr="00CD71A6" w:rsidRDefault="001C38A7" w:rsidP="007D5585">
            <w:pPr>
              <w:kinsoku w:val="0"/>
              <w:overflowPunct w:val="0"/>
              <w:autoSpaceDE w:val="0"/>
              <w:autoSpaceDN w:val="0"/>
              <w:adjustRightInd w:val="0"/>
              <w:spacing w:before="1" w:after="0" w:line="240" w:lineRule="auto"/>
              <w:ind w:left="256" w:right="560"/>
              <w:rPr>
                <w:rFonts w:ascii="Trebuchet MS" w:hAnsi="Trebuchet MS" w:cs="Trebuchet MS"/>
                <w:b/>
                <w:bCs/>
                <w:kern w:val="0"/>
                <w:sz w:val="22"/>
                <w:szCs w:val="22"/>
              </w:rPr>
            </w:pPr>
            <w:r w:rsidRPr="00CD71A6">
              <w:rPr>
                <w:rFonts w:ascii="Trebuchet MS" w:hAnsi="Trebuchet MS" w:cs="Trebuchet MS"/>
                <w:b/>
                <w:bCs/>
                <w:kern w:val="0"/>
                <w:sz w:val="22"/>
                <w:szCs w:val="22"/>
              </w:rPr>
              <w:t>a</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tendency</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to choose the status quo</w:t>
            </w:r>
          </w:p>
        </w:tc>
        <w:tc>
          <w:tcPr>
            <w:tcW w:w="2609" w:type="dxa"/>
            <w:tcBorders>
              <w:top w:val="single" w:sz="8" w:space="0" w:color="FFFFFF"/>
              <w:left w:val="single" w:sz="8" w:space="0" w:color="FFFFFF"/>
              <w:bottom w:val="single" w:sz="8" w:space="0" w:color="FFFFFF"/>
              <w:right w:val="single" w:sz="8" w:space="0" w:color="FFFFFF"/>
            </w:tcBorders>
            <w:shd w:val="clear" w:color="auto" w:fill="auto"/>
          </w:tcPr>
          <w:p w14:paraId="28DE0728" w14:textId="77777777" w:rsidR="001C38A7" w:rsidRPr="00CD71A6" w:rsidRDefault="001C38A7" w:rsidP="007D5585">
            <w:pPr>
              <w:kinsoku w:val="0"/>
              <w:overflowPunct w:val="0"/>
              <w:autoSpaceDE w:val="0"/>
              <w:autoSpaceDN w:val="0"/>
              <w:adjustRightInd w:val="0"/>
              <w:spacing w:after="0" w:line="240" w:lineRule="auto"/>
              <w:ind w:left="73"/>
              <w:rPr>
                <w:rFonts w:ascii="Trebuchet MS" w:hAnsi="Trebuchet MS" w:cs="Trebuchet MS"/>
                <w:kern w:val="0"/>
                <w:sz w:val="22"/>
                <w:szCs w:val="22"/>
              </w:rPr>
            </w:pPr>
            <w:r w:rsidRPr="00CD71A6">
              <w:rPr>
                <w:rFonts w:ascii="Trebuchet MS" w:hAnsi="Trebuchet MS" w:cs="Trebuchet MS"/>
                <w:w w:val="90"/>
                <w:kern w:val="0"/>
                <w:sz w:val="22"/>
                <w:szCs w:val="22"/>
              </w:rPr>
              <w:t>A</w:t>
            </w:r>
            <w:r w:rsidRPr="00CD71A6">
              <w:rPr>
                <w:rFonts w:ascii="Trebuchet MS" w:hAnsi="Trebuchet MS" w:cs="Trebuchet MS"/>
                <w:spacing w:val="-4"/>
                <w:w w:val="90"/>
                <w:kern w:val="0"/>
                <w:sz w:val="22"/>
                <w:szCs w:val="22"/>
              </w:rPr>
              <w:t xml:space="preserve"> </w:t>
            </w:r>
            <w:r w:rsidRPr="00CD71A6">
              <w:rPr>
                <w:rFonts w:ascii="Trebuchet MS" w:hAnsi="Trebuchet MS" w:cs="Trebuchet MS"/>
                <w:w w:val="90"/>
                <w:kern w:val="0"/>
                <w:sz w:val="22"/>
                <w:szCs w:val="22"/>
              </w:rPr>
              <w:t>preference</w:t>
            </w:r>
            <w:r w:rsidRPr="00CD71A6">
              <w:rPr>
                <w:rFonts w:ascii="Trebuchet MS" w:hAnsi="Trebuchet MS" w:cs="Trebuchet MS"/>
                <w:spacing w:val="-3"/>
                <w:w w:val="90"/>
                <w:kern w:val="0"/>
                <w:sz w:val="22"/>
                <w:szCs w:val="22"/>
              </w:rPr>
              <w:t xml:space="preserve"> </w:t>
            </w:r>
            <w:r w:rsidRPr="00CD71A6">
              <w:rPr>
                <w:rFonts w:ascii="Trebuchet MS" w:hAnsi="Trebuchet MS" w:cs="Trebuchet MS"/>
                <w:w w:val="90"/>
                <w:kern w:val="0"/>
                <w:sz w:val="22"/>
                <w:szCs w:val="22"/>
              </w:rPr>
              <w:t>for</w:t>
            </w:r>
            <w:r w:rsidRPr="00CD71A6">
              <w:rPr>
                <w:rFonts w:ascii="Trebuchet MS" w:hAnsi="Trebuchet MS" w:cs="Trebuchet MS"/>
                <w:spacing w:val="-6"/>
                <w:w w:val="90"/>
                <w:kern w:val="0"/>
                <w:sz w:val="22"/>
                <w:szCs w:val="22"/>
              </w:rPr>
              <w:t xml:space="preserve"> </w:t>
            </w:r>
            <w:r w:rsidRPr="00CD71A6">
              <w:rPr>
                <w:rFonts w:ascii="Trebuchet MS" w:hAnsi="Trebuchet MS" w:cs="Trebuchet MS"/>
                <w:w w:val="90"/>
                <w:kern w:val="0"/>
                <w:sz w:val="22"/>
                <w:szCs w:val="22"/>
              </w:rPr>
              <w:t>the</w:t>
            </w:r>
            <w:r w:rsidRPr="00CD71A6">
              <w:rPr>
                <w:rFonts w:ascii="Trebuchet MS" w:hAnsi="Trebuchet MS" w:cs="Trebuchet MS"/>
                <w:spacing w:val="-5"/>
                <w:w w:val="90"/>
                <w:kern w:val="0"/>
                <w:sz w:val="22"/>
                <w:szCs w:val="22"/>
              </w:rPr>
              <w:t xml:space="preserve"> </w:t>
            </w:r>
            <w:r w:rsidRPr="00CD71A6">
              <w:rPr>
                <w:rFonts w:ascii="Trebuchet MS" w:hAnsi="Trebuchet MS" w:cs="Trebuchet MS"/>
                <w:w w:val="90"/>
                <w:kern w:val="0"/>
                <w:sz w:val="22"/>
                <w:szCs w:val="22"/>
              </w:rPr>
              <w:t xml:space="preserve">status </w:t>
            </w:r>
            <w:r w:rsidRPr="00CD71A6">
              <w:rPr>
                <w:rFonts w:ascii="Trebuchet MS" w:hAnsi="Trebuchet MS" w:cs="Trebuchet MS"/>
                <w:kern w:val="0"/>
                <w:sz w:val="22"/>
                <w:szCs w:val="22"/>
              </w:rPr>
              <w:t>quo in protective investments; for floods, doing nothing</w:t>
            </w:r>
          </w:p>
        </w:tc>
        <w:tc>
          <w:tcPr>
            <w:tcW w:w="2700" w:type="dxa"/>
            <w:tcBorders>
              <w:top w:val="single" w:sz="8" w:space="0" w:color="FFFFFF"/>
              <w:left w:val="single" w:sz="8" w:space="0" w:color="FFFFFF"/>
              <w:bottom w:val="single" w:sz="8" w:space="0" w:color="FFFFFF"/>
              <w:right w:val="single" w:sz="8" w:space="0" w:color="FFFFFF"/>
            </w:tcBorders>
            <w:shd w:val="clear" w:color="auto" w:fill="auto"/>
          </w:tcPr>
          <w:p w14:paraId="68C55FEC" w14:textId="77777777" w:rsidR="001C38A7" w:rsidRPr="00CD71A6" w:rsidRDefault="001C38A7" w:rsidP="007D5585">
            <w:pPr>
              <w:kinsoku w:val="0"/>
              <w:overflowPunct w:val="0"/>
              <w:autoSpaceDE w:val="0"/>
              <w:autoSpaceDN w:val="0"/>
              <w:adjustRightInd w:val="0"/>
              <w:spacing w:after="0" w:line="240" w:lineRule="auto"/>
              <w:ind w:left="76" w:right="424"/>
              <w:rPr>
                <w:rFonts w:ascii="Trebuchet MS" w:hAnsi="Trebuchet MS" w:cs="Trebuchet MS"/>
                <w:spacing w:val="-4"/>
                <w:kern w:val="0"/>
                <w:sz w:val="22"/>
                <w:szCs w:val="22"/>
              </w:rPr>
            </w:pPr>
            <w:r w:rsidRPr="00CD71A6">
              <w:rPr>
                <w:rFonts w:ascii="Trebuchet MS" w:hAnsi="Trebuchet MS" w:cs="Trebuchet MS"/>
                <w:spacing w:val="-8"/>
                <w:kern w:val="0"/>
                <w:sz w:val="22"/>
                <w:szCs w:val="22"/>
              </w:rPr>
              <w:t xml:space="preserve">Reluctance to purchase </w:t>
            </w:r>
            <w:r w:rsidRPr="00CD71A6">
              <w:rPr>
                <w:rFonts w:ascii="Trebuchet MS" w:hAnsi="Trebuchet MS" w:cs="Trebuchet MS"/>
                <w:kern w:val="0"/>
                <w:sz w:val="22"/>
                <w:szCs w:val="22"/>
              </w:rPr>
              <w:t xml:space="preserve">insurance or invest in </w:t>
            </w:r>
            <w:r w:rsidRPr="00CD71A6">
              <w:rPr>
                <w:rFonts w:ascii="Trebuchet MS" w:hAnsi="Trebuchet MS" w:cs="Trebuchet MS"/>
                <w:w w:val="90"/>
                <w:kern w:val="0"/>
                <w:sz w:val="22"/>
                <w:szCs w:val="22"/>
              </w:rPr>
              <w:t xml:space="preserve">loss-reduction measures </w:t>
            </w:r>
            <w:r w:rsidRPr="00CD71A6">
              <w:rPr>
                <w:rFonts w:ascii="Trebuchet MS" w:hAnsi="Trebuchet MS" w:cs="Trebuchet MS"/>
                <w:spacing w:val="-4"/>
                <w:kern w:val="0"/>
                <w:sz w:val="22"/>
                <w:szCs w:val="22"/>
              </w:rPr>
              <w:t>(e.g.,</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storm</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shutters);</w:t>
            </w:r>
          </w:p>
          <w:p w14:paraId="76FDCB21" w14:textId="77777777" w:rsidR="001C38A7" w:rsidRPr="00CD71A6" w:rsidRDefault="001C38A7" w:rsidP="007D5585">
            <w:pPr>
              <w:kinsoku w:val="0"/>
              <w:overflowPunct w:val="0"/>
              <w:autoSpaceDE w:val="0"/>
              <w:autoSpaceDN w:val="0"/>
              <w:adjustRightInd w:val="0"/>
              <w:spacing w:after="0" w:line="240" w:lineRule="auto"/>
              <w:ind w:left="76"/>
              <w:rPr>
                <w:rFonts w:ascii="Trebuchet MS" w:hAnsi="Trebuchet MS" w:cs="Trebuchet MS"/>
                <w:spacing w:val="-2"/>
                <w:kern w:val="0"/>
                <w:sz w:val="22"/>
                <w:szCs w:val="22"/>
              </w:rPr>
            </w:pPr>
            <w:r w:rsidRPr="00CD71A6">
              <w:rPr>
                <w:rFonts w:ascii="Trebuchet MS" w:hAnsi="Trebuchet MS" w:cs="Trebuchet MS"/>
                <w:w w:val="90"/>
                <w:kern w:val="0"/>
                <w:sz w:val="22"/>
                <w:szCs w:val="22"/>
              </w:rPr>
              <w:t>procrastination</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in</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decision </w:t>
            </w:r>
            <w:r w:rsidRPr="00CD71A6">
              <w:rPr>
                <w:rFonts w:ascii="Trebuchet MS" w:hAnsi="Trebuchet MS" w:cs="Trebuchet MS"/>
                <w:spacing w:val="-2"/>
                <w:kern w:val="0"/>
                <w:sz w:val="22"/>
                <w:szCs w:val="22"/>
              </w:rPr>
              <w:t>making</w:t>
            </w:r>
          </w:p>
        </w:tc>
        <w:tc>
          <w:tcPr>
            <w:tcW w:w="2782" w:type="dxa"/>
            <w:tcBorders>
              <w:top w:val="single" w:sz="8" w:space="0" w:color="FFFFFF"/>
              <w:left w:val="single" w:sz="8" w:space="0" w:color="FFFFFF"/>
              <w:bottom w:val="single" w:sz="8" w:space="0" w:color="FFFFFF"/>
              <w:right w:val="none" w:sz="6" w:space="0" w:color="auto"/>
            </w:tcBorders>
            <w:shd w:val="clear" w:color="auto" w:fill="auto"/>
          </w:tcPr>
          <w:p w14:paraId="0166AE7F" w14:textId="77777777" w:rsidR="001C38A7" w:rsidRPr="00CD71A6" w:rsidRDefault="001C38A7" w:rsidP="007D5585">
            <w:pPr>
              <w:kinsoku w:val="0"/>
              <w:overflowPunct w:val="0"/>
              <w:autoSpaceDE w:val="0"/>
              <w:autoSpaceDN w:val="0"/>
              <w:adjustRightInd w:val="0"/>
              <w:spacing w:after="0" w:line="240" w:lineRule="auto"/>
              <w:ind w:left="76" w:right="139"/>
              <w:rPr>
                <w:rFonts w:ascii="Trebuchet MS" w:hAnsi="Trebuchet MS" w:cs="Trebuchet MS"/>
                <w:kern w:val="0"/>
                <w:sz w:val="22"/>
                <w:szCs w:val="22"/>
              </w:rPr>
            </w:pPr>
            <w:r w:rsidRPr="00CD71A6">
              <w:rPr>
                <w:rFonts w:ascii="Trebuchet MS" w:hAnsi="Trebuchet MS" w:cs="Trebuchet MS"/>
                <w:w w:val="90"/>
                <w:kern w:val="0"/>
                <w:sz w:val="22"/>
                <w:szCs w:val="22"/>
              </w:rPr>
              <w:t>Make</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protection</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the</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default; </w:t>
            </w:r>
            <w:r w:rsidRPr="00CD71A6">
              <w:rPr>
                <w:rFonts w:ascii="Trebuchet MS" w:hAnsi="Trebuchet MS" w:cs="Trebuchet MS"/>
                <w:spacing w:val="-6"/>
                <w:kern w:val="0"/>
                <w:sz w:val="22"/>
                <w:szCs w:val="22"/>
              </w:rPr>
              <w:t>make</w:t>
            </w:r>
            <w:r w:rsidRPr="00CD71A6">
              <w:rPr>
                <w:rFonts w:ascii="Trebuchet MS" w:hAnsi="Trebuchet MS" w:cs="Trebuchet MS"/>
                <w:spacing w:val="-11"/>
                <w:kern w:val="0"/>
                <w:sz w:val="22"/>
                <w:szCs w:val="22"/>
              </w:rPr>
              <w:t xml:space="preserve"> </w:t>
            </w:r>
            <w:r w:rsidRPr="00CD71A6">
              <w:rPr>
                <w:rFonts w:ascii="Trebuchet MS" w:hAnsi="Trebuchet MS" w:cs="Trebuchet MS"/>
                <w:spacing w:val="-6"/>
                <w:kern w:val="0"/>
                <w:sz w:val="22"/>
                <w:szCs w:val="22"/>
              </w:rPr>
              <w:t>insurance</w:t>
            </w:r>
            <w:r w:rsidRPr="00CD71A6">
              <w:rPr>
                <w:rFonts w:ascii="Trebuchet MS" w:hAnsi="Trebuchet MS" w:cs="Trebuchet MS"/>
                <w:spacing w:val="-11"/>
                <w:kern w:val="0"/>
                <w:sz w:val="22"/>
                <w:szCs w:val="22"/>
              </w:rPr>
              <w:t xml:space="preserve"> </w:t>
            </w:r>
            <w:r w:rsidRPr="00CD71A6">
              <w:rPr>
                <w:rFonts w:ascii="Trebuchet MS" w:hAnsi="Trebuchet MS" w:cs="Trebuchet MS"/>
                <w:spacing w:val="-6"/>
                <w:kern w:val="0"/>
                <w:sz w:val="22"/>
                <w:szCs w:val="22"/>
              </w:rPr>
              <w:t>a</w:t>
            </w:r>
            <w:r w:rsidRPr="00CD71A6">
              <w:rPr>
                <w:rFonts w:ascii="Trebuchet MS" w:hAnsi="Trebuchet MS" w:cs="Trebuchet MS"/>
                <w:spacing w:val="-10"/>
                <w:kern w:val="0"/>
                <w:sz w:val="22"/>
                <w:szCs w:val="22"/>
              </w:rPr>
              <w:t xml:space="preserve"> </w:t>
            </w:r>
            <w:r w:rsidRPr="00CD71A6">
              <w:rPr>
                <w:rFonts w:ascii="Trebuchet MS" w:hAnsi="Trebuchet MS" w:cs="Trebuchet MS"/>
                <w:spacing w:val="-6"/>
                <w:kern w:val="0"/>
                <w:sz w:val="22"/>
                <w:szCs w:val="22"/>
              </w:rPr>
              <w:t xml:space="preserve">condition </w:t>
            </w:r>
            <w:r w:rsidRPr="00CD71A6">
              <w:rPr>
                <w:rFonts w:ascii="Trebuchet MS" w:hAnsi="Trebuchet MS" w:cs="Trebuchet MS"/>
                <w:w w:val="90"/>
                <w:kern w:val="0"/>
                <w:sz w:val="22"/>
                <w:szCs w:val="22"/>
              </w:rPr>
              <w:t>for</w:t>
            </w:r>
            <w:r w:rsidRPr="00CD71A6">
              <w:rPr>
                <w:rFonts w:ascii="Trebuchet MS" w:hAnsi="Trebuchet MS" w:cs="Trebuchet MS"/>
                <w:spacing w:val="-3"/>
                <w:w w:val="90"/>
                <w:kern w:val="0"/>
                <w:sz w:val="22"/>
                <w:szCs w:val="22"/>
              </w:rPr>
              <w:t xml:space="preserve"> </w:t>
            </w:r>
            <w:r w:rsidRPr="00CD71A6">
              <w:rPr>
                <w:rFonts w:ascii="Trebuchet MS" w:hAnsi="Trebuchet MS" w:cs="Trebuchet MS"/>
                <w:w w:val="90"/>
                <w:kern w:val="0"/>
                <w:sz w:val="22"/>
                <w:szCs w:val="22"/>
              </w:rPr>
              <w:t>obtaining</w:t>
            </w:r>
            <w:r w:rsidRPr="00CD71A6">
              <w:rPr>
                <w:rFonts w:ascii="Trebuchet MS" w:hAnsi="Trebuchet MS" w:cs="Trebuchet MS"/>
                <w:spacing w:val="-3"/>
                <w:w w:val="90"/>
                <w:kern w:val="0"/>
                <w:sz w:val="22"/>
                <w:szCs w:val="22"/>
              </w:rPr>
              <w:t xml:space="preserve"> </w:t>
            </w:r>
            <w:r w:rsidRPr="00CD71A6">
              <w:rPr>
                <w:rFonts w:ascii="Trebuchet MS" w:hAnsi="Trebuchet MS" w:cs="Trebuchet MS"/>
                <w:w w:val="90"/>
                <w:kern w:val="0"/>
                <w:sz w:val="22"/>
                <w:szCs w:val="22"/>
              </w:rPr>
              <w:t>a</w:t>
            </w:r>
            <w:r w:rsidRPr="00CD71A6">
              <w:rPr>
                <w:rFonts w:ascii="Trebuchet MS" w:hAnsi="Trebuchet MS" w:cs="Trebuchet MS"/>
                <w:spacing w:val="-5"/>
                <w:w w:val="90"/>
                <w:kern w:val="0"/>
                <w:sz w:val="22"/>
                <w:szCs w:val="22"/>
              </w:rPr>
              <w:t xml:space="preserve"> </w:t>
            </w:r>
            <w:r w:rsidRPr="00CD71A6">
              <w:rPr>
                <w:rFonts w:ascii="Trebuchet MS" w:hAnsi="Trebuchet MS" w:cs="Trebuchet MS"/>
                <w:w w:val="90"/>
                <w:kern w:val="0"/>
                <w:sz w:val="22"/>
                <w:szCs w:val="22"/>
              </w:rPr>
              <w:t>mortgage,</w:t>
            </w:r>
            <w:r w:rsidRPr="00CD71A6">
              <w:rPr>
                <w:rFonts w:ascii="Trebuchet MS" w:hAnsi="Trebuchet MS" w:cs="Trebuchet MS"/>
                <w:spacing w:val="-3"/>
                <w:w w:val="90"/>
                <w:kern w:val="0"/>
                <w:sz w:val="22"/>
                <w:szCs w:val="22"/>
              </w:rPr>
              <w:t xml:space="preserve"> </w:t>
            </w:r>
            <w:r w:rsidRPr="00CD71A6">
              <w:rPr>
                <w:rFonts w:ascii="Trebuchet MS" w:hAnsi="Trebuchet MS" w:cs="Trebuchet MS"/>
                <w:w w:val="90"/>
                <w:kern w:val="0"/>
                <w:sz w:val="22"/>
                <w:szCs w:val="22"/>
              </w:rPr>
              <w:t xml:space="preserve">or part of a bundled policy the </w:t>
            </w:r>
            <w:r w:rsidRPr="00CD71A6">
              <w:rPr>
                <w:rFonts w:ascii="Trebuchet MS" w:hAnsi="Trebuchet MS" w:cs="Trebuchet MS"/>
                <w:kern w:val="0"/>
                <w:sz w:val="22"/>
                <w:szCs w:val="22"/>
              </w:rPr>
              <w:t>resident</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can</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opt</w:t>
            </w:r>
            <w:r w:rsidRPr="00CD71A6">
              <w:rPr>
                <w:rFonts w:ascii="Trebuchet MS" w:hAnsi="Trebuchet MS" w:cs="Trebuchet MS"/>
                <w:spacing w:val="-16"/>
                <w:kern w:val="0"/>
                <w:sz w:val="22"/>
                <w:szCs w:val="22"/>
              </w:rPr>
              <w:t xml:space="preserve"> </w:t>
            </w:r>
            <w:r w:rsidRPr="00CD71A6">
              <w:rPr>
                <w:rFonts w:ascii="Trebuchet MS" w:hAnsi="Trebuchet MS" w:cs="Trebuchet MS"/>
                <w:kern w:val="0"/>
                <w:sz w:val="22"/>
                <w:szCs w:val="22"/>
              </w:rPr>
              <w:t>out</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of.</w:t>
            </w:r>
          </w:p>
        </w:tc>
      </w:tr>
      <w:tr w:rsidR="001C38A7" w:rsidRPr="00CD71A6" w14:paraId="7C8BFBCD" w14:textId="77777777" w:rsidTr="001C38A7">
        <w:trPr>
          <w:trHeight w:val="1691"/>
        </w:trPr>
        <w:tc>
          <w:tcPr>
            <w:tcW w:w="2232" w:type="dxa"/>
            <w:tcBorders>
              <w:top w:val="single" w:sz="8" w:space="0" w:color="FFFFFF"/>
              <w:left w:val="none" w:sz="6" w:space="0" w:color="auto"/>
              <w:bottom w:val="single" w:sz="8" w:space="0" w:color="FFFFFF"/>
              <w:right w:val="single" w:sz="8" w:space="0" w:color="FFFFFF"/>
            </w:tcBorders>
            <w:shd w:val="clear" w:color="auto" w:fill="auto"/>
          </w:tcPr>
          <w:p w14:paraId="66F1D527" w14:textId="77777777" w:rsidR="001C38A7" w:rsidRPr="00CD71A6" w:rsidRDefault="001C38A7" w:rsidP="007D5585">
            <w:pPr>
              <w:kinsoku w:val="0"/>
              <w:overflowPunct w:val="0"/>
              <w:autoSpaceDE w:val="0"/>
              <w:autoSpaceDN w:val="0"/>
              <w:adjustRightInd w:val="0"/>
              <w:spacing w:after="0" w:line="247" w:lineRule="exact"/>
              <w:ind w:left="76"/>
              <w:rPr>
                <w:rFonts w:ascii="Trebuchet MS" w:hAnsi="Trebuchet MS" w:cs="Trebuchet MS"/>
                <w:b/>
                <w:bCs/>
                <w:i/>
                <w:iCs/>
                <w:spacing w:val="-2"/>
                <w:kern w:val="0"/>
                <w:sz w:val="22"/>
                <w:szCs w:val="22"/>
              </w:rPr>
            </w:pPr>
            <w:r w:rsidRPr="00CD71A6">
              <w:rPr>
                <w:rFonts w:ascii="Trebuchet MS" w:hAnsi="Trebuchet MS" w:cs="Trebuchet MS"/>
                <w:b/>
                <w:bCs/>
                <w:i/>
                <w:iCs/>
                <w:spacing w:val="-2"/>
                <w:kern w:val="0"/>
                <w:sz w:val="22"/>
                <w:szCs w:val="22"/>
              </w:rPr>
              <w:t>Simplification:</w:t>
            </w:r>
          </w:p>
          <w:p w14:paraId="668B279C" w14:textId="77777777" w:rsidR="001C38A7" w:rsidRPr="00CD71A6" w:rsidRDefault="001C38A7" w:rsidP="007D5585">
            <w:pPr>
              <w:kinsoku w:val="0"/>
              <w:overflowPunct w:val="0"/>
              <w:autoSpaceDE w:val="0"/>
              <w:autoSpaceDN w:val="0"/>
              <w:adjustRightInd w:val="0"/>
              <w:spacing w:after="0" w:line="240" w:lineRule="auto"/>
              <w:ind w:left="256" w:right="204"/>
              <w:rPr>
                <w:rFonts w:ascii="Trebuchet MS" w:hAnsi="Trebuchet MS" w:cs="Trebuchet MS"/>
                <w:b/>
                <w:bCs/>
                <w:kern w:val="0"/>
                <w:sz w:val="22"/>
                <w:szCs w:val="22"/>
              </w:rPr>
            </w:pPr>
            <w:r w:rsidRPr="00CD71A6">
              <w:rPr>
                <w:rFonts w:ascii="Trebuchet MS" w:hAnsi="Trebuchet MS" w:cs="Trebuchet MS"/>
                <w:b/>
                <w:bCs/>
                <w:kern w:val="0"/>
                <w:sz w:val="22"/>
                <w:szCs w:val="22"/>
              </w:rPr>
              <w:t>a tendency to pay</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attention</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to only a few relevant</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factors</w:t>
            </w:r>
          </w:p>
        </w:tc>
        <w:tc>
          <w:tcPr>
            <w:tcW w:w="2609" w:type="dxa"/>
            <w:tcBorders>
              <w:top w:val="single" w:sz="8" w:space="0" w:color="FFFFFF"/>
              <w:left w:val="single" w:sz="8" w:space="0" w:color="FFFFFF"/>
              <w:bottom w:val="single" w:sz="8" w:space="0" w:color="FFFFFF"/>
              <w:right w:val="single" w:sz="8" w:space="0" w:color="FFFFFF"/>
            </w:tcBorders>
            <w:shd w:val="clear" w:color="auto" w:fill="auto"/>
          </w:tcPr>
          <w:p w14:paraId="037B81D6" w14:textId="77777777" w:rsidR="001C38A7" w:rsidRPr="00CD71A6" w:rsidRDefault="001C38A7" w:rsidP="007D5585">
            <w:pPr>
              <w:kinsoku w:val="0"/>
              <w:overflowPunct w:val="0"/>
              <w:autoSpaceDE w:val="0"/>
              <w:autoSpaceDN w:val="0"/>
              <w:adjustRightInd w:val="0"/>
              <w:spacing w:after="0" w:line="240" w:lineRule="auto"/>
              <w:ind w:left="73"/>
              <w:rPr>
                <w:rFonts w:ascii="Trebuchet MS" w:hAnsi="Trebuchet MS" w:cs="Trebuchet MS"/>
                <w:kern w:val="0"/>
                <w:sz w:val="22"/>
                <w:szCs w:val="22"/>
              </w:rPr>
            </w:pPr>
            <w:r w:rsidRPr="00CD71A6">
              <w:rPr>
                <w:rFonts w:ascii="Trebuchet MS" w:hAnsi="Trebuchet MS" w:cs="Trebuchet MS"/>
                <w:kern w:val="0"/>
                <w:sz w:val="22"/>
                <w:szCs w:val="22"/>
              </w:rPr>
              <w:t>Limited</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consideration</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 xml:space="preserve">of </w:t>
            </w:r>
            <w:r w:rsidRPr="00CD71A6">
              <w:rPr>
                <w:rFonts w:ascii="Trebuchet MS" w:hAnsi="Trebuchet MS" w:cs="Trebuchet MS"/>
                <w:w w:val="85"/>
                <w:kern w:val="0"/>
                <w:sz w:val="22"/>
                <w:szCs w:val="22"/>
              </w:rPr>
              <w:t xml:space="preserve">information available about </w:t>
            </w:r>
            <w:r w:rsidRPr="00CD71A6">
              <w:rPr>
                <w:rFonts w:ascii="Trebuchet MS" w:hAnsi="Trebuchet MS" w:cs="Trebuchet MS"/>
                <w:kern w:val="0"/>
                <w:sz w:val="22"/>
                <w:szCs w:val="22"/>
              </w:rPr>
              <w:t>flood risk</w:t>
            </w:r>
          </w:p>
        </w:tc>
        <w:tc>
          <w:tcPr>
            <w:tcW w:w="2700" w:type="dxa"/>
            <w:tcBorders>
              <w:top w:val="single" w:sz="8" w:space="0" w:color="FFFFFF"/>
              <w:left w:val="single" w:sz="8" w:space="0" w:color="FFFFFF"/>
              <w:bottom w:val="single" w:sz="8" w:space="0" w:color="FFFFFF"/>
              <w:right w:val="single" w:sz="8" w:space="0" w:color="FFFFFF"/>
            </w:tcBorders>
            <w:shd w:val="clear" w:color="auto" w:fill="auto"/>
          </w:tcPr>
          <w:p w14:paraId="3430B361" w14:textId="77777777" w:rsidR="001C38A7" w:rsidRPr="00CD71A6" w:rsidRDefault="001C38A7" w:rsidP="007D5585">
            <w:pPr>
              <w:kinsoku w:val="0"/>
              <w:overflowPunct w:val="0"/>
              <w:autoSpaceDE w:val="0"/>
              <w:autoSpaceDN w:val="0"/>
              <w:adjustRightInd w:val="0"/>
              <w:spacing w:after="0" w:line="240" w:lineRule="auto"/>
              <w:ind w:left="76" w:right="105"/>
              <w:rPr>
                <w:rFonts w:ascii="Trebuchet MS" w:hAnsi="Trebuchet MS" w:cs="Trebuchet MS"/>
                <w:spacing w:val="-2"/>
                <w:w w:val="95"/>
                <w:kern w:val="0"/>
                <w:sz w:val="22"/>
                <w:szCs w:val="22"/>
              </w:rPr>
            </w:pPr>
            <w:r w:rsidRPr="00CD71A6">
              <w:rPr>
                <w:rFonts w:ascii="Trebuchet MS" w:hAnsi="Trebuchet MS" w:cs="Trebuchet MS"/>
                <w:w w:val="90"/>
                <w:kern w:val="0"/>
                <w:sz w:val="22"/>
                <w:szCs w:val="22"/>
              </w:rPr>
              <w:t>Ignorance</w:t>
            </w:r>
            <w:r w:rsidRPr="00CD71A6">
              <w:rPr>
                <w:rFonts w:ascii="Trebuchet MS" w:hAnsi="Trebuchet MS" w:cs="Trebuchet MS"/>
                <w:spacing w:val="-2"/>
                <w:w w:val="90"/>
                <w:kern w:val="0"/>
                <w:sz w:val="22"/>
                <w:szCs w:val="22"/>
              </w:rPr>
              <w:t xml:space="preserve"> </w:t>
            </w:r>
            <w:r w:rsidRPr="00CD71A6">
              <w:rPr>
                <w:rFonts w:ascii="Trebuchet MS" w:hAnsi="Trebuchet MS" w:cs="Trebuchet MS"/>
                <w:w w:val="90"/>
                <w:kern w:val="0"/>
                <w:sz w:val="22"/>
                <w:szCs w:val="22"/>
              </w:rPr>
              <w:t>of</w:t>
            </w:r>
            <w:r w:rsidRPr="00CD71A6">
              <w:rPr>
                <w:rFonts w:ascii="Trebuchet MS" w:hAnsi="Trebuchet MS" w:cs="Trebuchet MS"/>
                <w:spacing w:val="-5"/>
                <w:w w:val="90"/>
                <w:kern w:val="0"/>
                <w:sz w:val="22"/>
                <w:szCs w:val="22"/>
              </w:rPr>
              <w:t xml:space="preserve"> </w:t>
            </w:r>
            <w:r w:rsidRPr="00CD71A6">
              <w:rPr>
                <w:rFonts w:ascii="Trebuchet MS" w:hAnsi="Trebuchet MS" w:cs="Trebuchet MS"/>
                <w:w w:val="90"/>
                <w:kern w:val="0"/>
                <w:sz w:val="22"/>
                <w:szCs w:val="22"/>
              </w:rPr>
              <w:t>the</w:t>
            </w:r>
            <w:r w:rsidRPr="00CD71A6">
              <w:rPr>
                <w:rFonts w:ascii="Trebuchet MS" w:hAnsi="Trebuchet MS" w:cs="Trebuchet MS"/>
                <w:spacing w:val="-5"/>
                <w:w w:val="90"/>
                <w:kern w:val="0"/>
                <w:sz w:val="22"/>
                <w:szCs w:val="22"/>
              </w:rPr>
              <w:t xml:space="preserve"> </w:t>
            </w:r>
            <w:r w:rsidRPr="00CD71A6">
              <w:rPr>
                <w:rFonts w:ascii="Trebuchet MS" w:hAnsi="Trebuchet MS" w:cs="Trebuchet MS"/>
                <w:w w:val="90"/>
                <w:kern w:val="0"/>
                <w:sz w:val="22"/>
                <w:szCs w:val="22"/>
              </w:rPr>
              <w:t>flood</w:t>
            </w:r>
            <w:r w:rsidRPr="00CD71A6">
              <w:rPr>
                <w:rFonts w:ascii="Trebuchet MS" w:hAnsi="Trebuchet MS" w:cs="Trebuchet MS"/>
                <w:spacing w:val="-4"/>
                <w:w w:val="90"/>
                <w:kern w:val="0"/>
                <w:sz w:val="22"/>
                <w:szCs w:val="22"/>
              </w:rPr>
              <w:t xml:space="preserve"> </w:t>
            </w:r>
            <w:r w:rsidRPr="00CD71A6">
              <w:rPr>
                <w:rFonts w:ascii="Trebuchet MS" w:hAnsi="Trebuchet MS" w:cs="Trebuchet MS"/>
                <w:w w:val="90"/>
                <w:kern w:val="0"/>
                <w:sz w:val="22"/>
                <w:szCs w:val="22"/>
              </w:rPr>
              <w:t xml:space="preserve">risk </w:t>
            </w:r>
            <w:r w:rsidRPr="00CD71A6">
              <w:rPr>
                <w:rFonts w:ascii="Trebuchet MS" w:hAnsi="Trebuchet MS" w:cs="Trebuchet MS"/>
                <w:w w:val="95"/>
                <w:kern w:val="0"/>
                <w:sz w:val="22"/>
                <w:szCs w:val="22"/>
              </w:rPr>
              <w:t xml:space="preserve">of a location; lack of knowledge of possible </w:t>
            </w:r>
            <w:r w:rsidRPr="00CD71A6">
              <w:rPr>
                <w:rFonts w:ascii="Trebuchet MS" w:hAnsi="Trebuchet MS" w:cs="Trebuchet MS"/>
                <w:spacing w:val="-2"/>
                <w:w w:val="95"/>
                <w:kern w:val="0"/>
                <w:sz w:val="22"/>
                <w:szCs w:val="22"/>
              </w:rPr>
              <w:t>remedies</w:t>
            </w:r>
          </w:p>
        </w:tc>
        <w:tc>
          <w:tcPr>
            <w:tcW w:w="2782" w:type="dxa"/>
            <w:tcBorders>
              <w:top w:val="single" w:sz="8" w:space="0" w:color="FFFFFF"/>
              <w:left w:val="single" w:sz="8" w:space="0" w:color="FFFFFF"/>
              <w:bottom w:val="single" w:sz="8" w:space="0" w:color="FFFFFF"/>
              <w:right w:val="none" w:sz="6" w:space="0" w:color="auto"/>
            </w:tcBorders>
            <w:shd w:val="clear" w:color="auto" w:fill="auto"/>
          </w:tcPr>
          <w:p w14:paraId="4B5E5266" w14:textId="77777777" w:rsidR="001C38A7" w:rsidRPr="00CD71A6" w:rsidRDefault="001C38A7" w:rsidP="007D5585">
            <w:pPr>
              <w:kinsoku w:val="0"/>
              <w:overflowPunct w:val="0"/>
              <w:autoSpaceDE w:val="0"/>
              <w:autoSpaceDN w:val="0"/>
              <w:adjustRightInd w:val="0"/>
              <w:spacing w:after="0" w:line="240" w:lineRule="auto"/>
              <w:ind w:left="76" w:right="121"/>
              <w:rPr>
                <w:rFonts w:ascii="Trebuchet MS" w:hAnsi="Trebuchet MS" w:cs="Trebuchet MS"/>
                <w:spacing w:val="-2"/>
                <w:kern w:val="0"/>
                <w:sz w:val="22"/>
                <w:szCs w:val="22"/>
              </w:rPr>
            </w:pPr>
            <w:r w:rsidRPr="00CD71A6">
              <w:rPr>
                <w:rFonts w:ascii="Trebuchet MS" w:hAnsi="Trebuchet MS" w:cs="Trebuchet MS"/>
                <w:spacing w:val="-4"/>
                <w:kern w:val="0"/>
                <w:sz w:val="22"/>
                <w:szCs w:val="22"/>
              </w:rPr>
              <w:t>Implement</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 xml:space="preserve">communication </w:t>
            </w:r>
            <w:r w:rsidRPr="00CD71A6">
              <w:rPr>
                <w:rFonts w:ascii="Trebuchet MS" w:hAnsi="Trebuchet MS" w:cs="Trebuchet MS"/>
                <w:w w:val="90"/>
                <w:kern w:val="0"/>
                <w:sz w:val="22"/>
                <w:szCs w:val="22"/>
              </w:rPr>
              <w:t>programs</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that</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make</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it</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easier </w:t>
            </w:r>
            <w:r w:rsidRPr="00CD71A6">
              <w:rPr>
                <w:rFonts w:ascii="Trebuchet MS" w:hAnsi="Trebuchet MS" w:cs="Trebuchet MS"/>
                <w:spacing w:val="-4"/>
                <w:kern w:val="0"/>
                <w:sz w:val="22"/>
                <w:szCs w:val="22"/>
              </w:rPr>
              <w:t>for</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residents</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to</w:t>
            </w:r>
            <w:r w:rsidRPr="00CD71A6">
              <w:rPr>
                <w:rFonts w:ascii="Trebuchet MS" w:hAnsi="Trebuchet MS" w:cs="Trebuchet MS"/>
                <w:spacing w:val="-12"/>
                <w:kern w:val="0"/>
                <w:sz w:val="22"/>
                <w:szCs w:val="22"/>
              </w:rPr>
              <w:t xml:space="preserve"> </w:t>
            </w:r>
            <w:r w:rsidRPr="00CD71A6">
              <w:rPr>
                <w:rFonts w:ascii="Trebuchet MS" w:hAnsi="Trebuchet MS" w:cs="Trebuchet MS"/>
                <w:spacing w:val="-4"/>
                <w:kern w:val="0"/>
                <w:sz w:val="22"/>
                <w:szCs w:val="22"/>
              </w:rPr>
              <w:t xml:space="preserve">understand </w:t>
            </w:r>
            <w:r w:rsidRPr="00CD71A6">
              <w:rPr>
                <w:rFonts w:ascii="Trebuchet MS" w:hAnsi="Trebuchet MS" w:cs="Trebuchet MS"/>
                <w:kern w:val="0"/>
                <w:sz w:val="22"/>
                <w:szCs w:val="22"/>
              </w:rPr>
              <w:t xml:space="preserve">their flood risk, providing examples of the </w:t>
            </w:r>
            <w:r w:rsidRPr="00CD71A6">
              <w:rPr>
                <w:rFonts w:ascii="Trebuchet MS" w:hAnsi="Trebuchet MS" w:cs="Trebuchet MS"/>
                <w:spacing w:val="-2"/>
                <w:kern w:val="0"/>
                <w:sz w:val="22"/>
                <w:szCs w:val="22"/>
              </w:rPr>
              <w:t>consequences</w:t>
            </w:r>
            <w:r w:rsidRPr="00CD71A6">
              <w:rPr>
                <w:rFonts w:ascii="Trebuchet MS" w:hAnsi="Trebuchet MS" w:cs="Trebuchet MS"/>
                <w:spacing w:val="-15"/>
                <w:kern w:val="0"/>
                <w:sz w:val="22"/>
                <w:szCs w:val="22"/>
              </w:rPr>
              <w:t xml:space="preserve"> </w:t>
            </w:r>
            <w:r w:rsidRPr="00CD71A6">
              <w:rPr>
                <w:rFonts w:ascii="Trebuchet MS" w:hAnsi="Trebuchet MS" w:cs="Trebuchet MS"/>
                <w:spacing w:val="-2"/>
                <w:kern w:val="0"/>
                <w:sz w:val="22"/>
                <w:szCs w:val="22"/>
              </w:rPr>
              <w:t>of</w:t>
            </w:r>
            <w:r w:rsidRPr="00CD71A6">
              <w:rPr>
                <w:rFonts w:ascii="Trebuchet MS" w:hAnsi="Trebuchet MS" w:cs="Trebuchet MS"/>
                <w:spacing w:val="-15"/>
                <w:kern w:val="0"/>
                <w:sz w:val="22"/>
                <w:szCs w:val="22"/>
              </w:rPr>
              <w:t xml:space="preserve"> </w:t>
            </w:r>
            <w:r w:rsidRPr="00CD71A6">
              <w:rPr>
                <w:rFonts w:ascii="Trebuchet MS" w:hAnsi="Trebuchet MS" w:cs="Trebuchet MS"/>
                <w:spacing w:val="-2"/>
                <w:kern w:val="0"/>
                <w:sz w:val="22"/>
                <w:szCs w:val="22"/>
              </w:rPr>
              <w:t>a</w:t>
            </w:r>
            <w:r w:rsidRPr="00CD71A6">
              <w:rPr>
                <w:rFonts w:ascii="Trebuchet MS" w:hAnsi="Trebuchet MS" w:cs="Trebuchet MS"/>
                <w:spacing w:val="-14"/>
                <w:kern w:val="0"/>
                <w:sz w:val="22"/>
                <w:szCs w:val="22"/>
              </w:rPr>
              <w:t xml:space="preserve"> </w:t>
            </w:r>
            <w:r w:rsidRPr="00CD71A6">
              <w:rPr>
                <w:rFonts w:ascii="Trebuchet MS" w:hAnsi="Trebuchet MS" w:cs="Trebuchet MS"/>
                <w:spacing w:val="-2"/>
                <w:kern w:val="0"/>
                <w:sz w:val="22"/>
                <w:szCs w:val="22"/>
              </w:rPr>
              <w:t>flood.</w:t>
            </w:r>
          </w:p>
        </w:tc>
      </w:tr>
      <w:tr w:rsidR="001C38A7" w:rsidRPr="00CD71A6" w14:paraId="48B270B7" w14:textId="77777777" w:rsidTr="001C38A7">
        <w:trPr>
          <w:trHeight w:val="1643"/>
        </w:trPr>
        <w:tc>
          <w:tcPr>
            <w:tcW w:w="2232" w:type="dxa"/>
            <w:tcBorders>
              <w:top w:val="single" w:sz="8" w:space="0" w:color="FFFFFF"/>
              <w:left w:val="none" w:sz="6" w:space="0" w:color="auto"/>
              <w:bottom w:val="none" w:sz="6" w:space="0" w:color="auto"/>
              <w:right w:val="single" w:sz="8" w:space="0" w:color="FFFFFF"/>
            </w:tcBorders>
            <w:shd w:val="clear" w:color="auto" w:fill="auto"/>
          </w:tcPr>
          <w:p w14:paraId="2147E521" w14:textId="77777777" w:rsidR="001C38A7" w:rsidRPr="00CD71A6" w:rsidRDefault="001C38A7" w:rsidP="007D5585">
            <w:pPr>
              <w:kinsoku w:val="0"/>
              <w:overflowPunct w:val="0"/>
              <w:autoSpaceDE w:val="0"/>
              <w:autoSpaceDN w:val="0"/>
              <w:adjustRightInd w:val="0"/>
              <w:spacing w:after="0" w:line="245" w:lineRule="exact"/>
              <w:ind w:left="76"/>
              <w:rPr>
                <w:rFonts w:ascii="Trebuchet MS" w:hAnsi="Trebuchet MS" w:cs="Trebuchet MS"/>
                <w:b/>
                <w:bCs/>
                <w:spacing w:val="-2"/>
                <w:kern w:val="0"/>
                <w:sz w:val="22"/>
                <w:szCs w:val="22"/>
              </w:rPr>
            </w:pPr>
            <w:r w:rsidRPr="00CD71A6">
              <w:rPr>
                <w:rFonts w:ascii="Trebuchet MS" w:hAnsi="Trebuchet MS" w:cs="Trebuchet MS"/>
                <w:b/>
                <w:bCs/>
                <w:i/>
                <w:iCs/>
                <w:spacing w:val="-2"/>
                <w:kern w:val="0"/>
                <w:sz w:val="22"/>
                <w:szCs w:val="22"/>
              </w:rPr>
              <w:t>Herding</w:t>
            </w:r>
            <w:r w:rsidRPr="00CD71A6">
              <w:rPr>
                <w:rFonts w:ascii="Trebuchet MS" w:hAnsi="Trebuchet MS" w:cs="Trebuchet MS"/>
                <w:b/>
                <w:bCs/>
                <w:spacing w:val="-2"/>
                <w:kern w:val="0"/>
                <w:sz w:val="22"/>
                <w:szCs w:val="22"/>
              </w:rPr>
              <w:t>:</w:t>
            </w:r>
          </w:p>
          <w:p w14:paraId="5E2DEDFD" w14:textId="77777777" w:rsidR="001C38A7" w:rsidRPr="00CD71A6" w:rsidRDefault="001C38A7" w:rsidP="007D5585">
            <w:pPr>
              <w:kinsoku w:val="0"/>
              <w:overflowPunct w:val="0"/>
              <w:autoSpaceDE w:val="0"/>
              <w:autoSpaceDN w:val="0"/>
              <w:adjustRightInd w:val="0"/>
              <w:spacing w:before="1" w:after="0" w:line="240" w:lineRule="auto"/>
              <w:ind w:left="256" w:right="13"/>
              <w:rPr>
                <w:rFonts w:ascii="Trebuchet MS" w:hAnsi="Trebuchet MS" w:cs="Trebuchet MS"/>
                <w:b/>
                <w:bCs/>
                <w:kern w:val="0"/>
                <w:sz w:val="22"/>
                <w:szCs w:val="22"/>
              </w:rPr>
            </w:pPr>
            <w:r w:rsidRPr="00CD71A6">
              <w:rPr>
                <w:rFonts w:ascii="Trebuchet MS" w:hAnsi="Trebuchet MS" w:cs="Trebuchet MS"/>
                <w:b/>
                <w:bCs/>
                <w:kern w:val="0"/>
                <w:sz w:val="22"/>
                <w:szCs w:val="22"/>
              </w:rPr>
              <w:t>a tendency to make</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decisions</w:t>
            </w:r>
            <w:r w:rsidRPr="00CD71A6">
              <w:rPr>
                <w:rFonts w:ascii="Trebuchet MS" w:hAnsi="Trebuchet MS" w:cs="Trebuchet MS"/>
                <w:b/>
                <w:bCs/>
                <w:spacing w:val="-17"/>
                <w:kern w:val="0"/>
                <w:sz w:val="22"/>
                <w:szCs w:val="22"/>
              </w:rPr>
              <w:t xml:space="preserve"> </w:t>
            </w:r>
            <w:r w:rsidRPr="00CD71A6">
              <w:rPr>
                <w:rFonts w:ascii="Trebuchet MS" w:hAnsi="Trebuchet MS" w:cs="Trebuchet MS"/>
                <w:b/>
                <w:bCs/>
                <w:kern w:val="0"/>
                <w:sz w:val="22"/>
                <w:szCs w:val="22"/>
              </w:rPr>
              <w:t>by basing choices on the observed actions of others</w:t>
            </w:r>
          </w:p>
        </w:tc>
        <w:tc>
          <w:tcPr>
            <w:tcW w:w="2609" w:type="dxa"/>
            <w:tcBorders>
              <w:top w:val="single" w:sz="8" w:space="0" w:color="FFFFFF"/>
              <w:left w:val="single" w:sz="8" w:space="0" w:color="FFFFFF"/>
              <w:bottom w:val="none" w:sz="6" w:space="0" w:color="auto"/>
              <w:right w:val="single" w:sz="8" w:space="0" w:color="FFFFFF"/>
            </w:tcBorders>
            <w:shd w:val="clear" w:color="auto" w:fill="auto"/>
          </w:tcPr>
          <w:p w14:paraId="230FFC4C" w14:textId="77777777" w:rsidR="001C38A7" w:rsidRPr="00CD71A6" w:rsidRDefault="001C38A7" w:rsidP="007D5585">
            <w:pPr>
              <w:kinsoku w:val="0"/>
              <w:overflowPunct w:val="0"/>
              <w:autoSpaceDE w:val="0"/>
              <w:autoSpaceDN w:val="0"/>
              <w:adjustRightInd w:val="0"/>
              <w:spacing w:after="0" w:line="240" w:lineRule="auto"/>
              <w:ind w:left="73" w:right="576"/>
              <w:rPr>
                <w:rFonts w:ascii="Trebuchet MS" w:hAnsi="Trebuchet MS" w:cs="Trebuchet MS"/>
                <w:spacing w:val="-2"/>
                <w:kern w:val="0"/>
                <w:sz w:val="22"/>
                <w:szCs w:val="22"/>
              </w:rPr>
            </w:pPr>
            <w:r w:rsidRPr="00CD71A6">
              <w:rPr>
                <w:rFonts w:ascii="Trebuchet MS" w:hAnsi="Trebuchet MS" w:cs="Trebuchet MS"/>
                <w:kern w:val="0"/>
                <w:sz w:val="22"/>
                <w:szCs w:val="22"/>
              </w:rPr>
              <w:t xml:space="preserve">Tendency to base </w:t>
            </w:r>
            <w:r w:rsidRPr="00CD71A6">
              <w:rPr>
                <w:rFonts w:ascii="Trebuchet MS" w:hAnsi="Trebuchet MS" w:cs="Trebuchet MS"/>
                <w:w w:val="90"/>
                <w:kern w:val="0"/>
                <w:sz w:val="22"/>
                <w:szCs w:val="22"/>
              </w:rPr>
              <w:t>insurance</w:t>
            </w:r>
            <w:r w:rsidRPr="00CD71A6">
              <w:rPr>
                <w:rFonts w:ascii="Trebuchet MS" w:hAnsi="Trebuchet MS" w:cs="Trebuchet MS"/>
                <w:spacing w:val="-8"/>
                <w:w w:val="90"/>
                <w:kern w:val="0"/>
                <w:sz w:val="22"/>
                <w:szCs w:val="22"/>
              </w:rPr>
              <w:t xml:space="preserve"> </w:t>
            </w:r>
            <w:r w:rsidRPr="00CD71A6">
              <w:rPr>
                <w:rFonts w:ascii="Trebuchet MS" w:hAnsi="Trebuchet MS" w:cs="Trebuchet MS"/>
                <w:w w:val="90"/>
                <w:kern w:val="0"/>
                <w:sz w:val="22"/>
                <w:szCs w:val="22"/>
              </w:rPr>
              <w:t>decision</w:t>
            </w:r>
            <w:r w:rsidRPr="00CD71A6">
              <w:rPr>
                <w:rFonts w:ascii="Trebuchet MS" w:hAnsi="Trebuchet MS" w:cs="Trebuchet MS"/>
                <w:spacing w:val="-8"/>
                <w:w w:val="90"/>
                <w:kern w:val="0"/>
                <w:sz w:val="22"/>
                <w:szCs w:val="22"/>
              </w:rPr>
              <w:t xml:space="preserve"> </w:t>
            </w:r>
            <w:r w:rsidRPr="00CD71A6">
              <w:rPr>
                <w:rFonts w:ascii="Trebuchet MS" w:hAnsi="Trebuchet MS" w:cs="Trebuchet MS"/>
                <w:w w:val="90"/>
                <w:kern w:val="0"/>
                <w:sz w:val="22"/>
                <w:szCs w:val="22"/>
              </w:rPr>
              <w:t xml:space="preserve">on </w:t>
            </w:r>
            <w:r w:rsidRPr="00CD71A6">
              <w:rPr>
                <w:rFonts w:ascii="Trebuchet MS" w:hAnsi="Trebuchet MS" w:cs="Trebuchet MS"/>
                <w:spacing w:val="-4"/>
                <w:kern w:val="0"/>
                <w:sz w:val="22"/>
                <w:szCs w:val="22"/>
              </w:rPr>
              <w:t>whether</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friends</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 xml:space="preserve">and </w:t>
            </w:r>
            <w:r w:rsidRPr="00CD71A6">
              <w:rPr>
                <w:rFonts w:ascii="Trebuchet MS" w:hAnsi="Trebuchet MS" w:cs="Trebuchet MS"/>
                <w:spacing w:val="-6"/>
                <w:kern w:val="0"/>
                <w:sz w:val="22"/>
                <w:szCs w:val="22"/>
              </w:rPr>
              <w:t>neighbors</w:t>
            </w:r>
            <w:r w:rsidRPr="00CD71A6">
              <w:rPr>
                <w:rFonts w:ascii="Trebuchet MS" w:hAnsi="Trebuchet MS" w:cs="Trebuchet MS"/>
                <w:spacing w:val="-11"/>
                <w:kern w:val="0"/>
                <w:sz w:val="22"/>
                <w:szCs w:val="22"/>
              </w:rPr>
              <w:t xml:space="preserve"> </w:t>
            </w:r>
            <w:r w:rsidRPr="00CD71A6">
              <w:rPr>
                <w:rFonts w:ascii="Trebuchet MS" w:hAnsi="Trebuchet MS" w:cs="Trebuchet MS"/>
                <w:spacing w:val="-6"/>
                <w:kern w:val="0"/>
                <w:sz w:val="22"/>
                <w:szCs w:val="22"/>
              </w:rPr>
              <w:t>have</w:t>
            </w:r>
            <w:r w:rsidRPr="00CD71A6">
              <w:rPr>
                <w:rFonts w:ascii="Trebuchet MS" w:hAnsi="Trebuchet MS" w:cs="Trebuchet MS"/>
                <w:spacing w:val="-11"/>
                <w:kern w:val="0"/>
                <w:sz w:val="22"/>
                <w:szCs w:val="22"/>
              </w:rPr>
              <w:t xml:space="preserve"> </w:t>
            </w:r>
            <w:r w:rsidRPr="00CD71A6">
              <w:rPr>
                <w:rFonts w:ascii="Trebuchet MS" w:hAnsi="Trebuchet MS" w:cs="Trebuchet MS"/>
                <w:spacing w:val="-6"/>
                <w:kern w:val="0"/>
                <w:sz w:val="22"/>
                <w:szCs w:val="22"/>
              </w:rPr>
              <w:t xml:space="preserve">flood </w:t>
            </w:r>
            <w:r w:rsidRPr="00CD71A6">
              <w:rPr>
                <w:rFonts w:ascii="Trebuchet MS" w:hAnsi="Trebuchet MS" w:cs="Trebuchet MS"/>
                <w:spacing w:val="-2"/>
                <w:kern w:val="0"/>
                <w:sz w:val="22"/>
                <w:szCs w:val="22"/>
              </w:rPr>
              <w:t>policies</w:t>
            </w:r>
          </w:p>
        </w:tc>
        <w:tc>
          <w:tcPr>
            <w:tcW w:w="2700" w:type="dxa"/>
            <w:tcBorders>
              <w:top w:val="single" w:sz="8" w:space="0" w:color="FFFFFF"/>
              <w:left w:val="single" w:sz="8" w:space="0" w:color="FFFFFF"/>
              <w:bottom w:val="none" w:sz="6" w:space="0" w:color="auto"/>
              <w:right w:val="single" w:sz="8" w:space="0" w:color="FFFFFF"/>
            </w:tcBorders>
            <w:shd w:val="clear" w:color="auto" w:fill="auto"/>
          </w:tcPr>
          <w:p w14:paraId="374EACFA" w14:textId="77777777" w:rsidR="001C38A7" w:rsidRPr="00CD71A6" w:rsidRDefault="001C38A7" w:rsidP="007D5585">
            <w:pPr>
              <w:kinsoku w:val="0"/>
              <w:overflowPunct w:val="0"/>
              <w:autoSpaceDE w:val="0"/>
              <w:autoSpaceDN w:val="0"/>
              <w:adjustRightInd w:val="0"/>
              <w:spacing w:after="0" w:line="242" w:lineRule="auto"/>
              <w:ind w:left="76"/>
              <w:rPr>
                <w:rFonts w:ascii="Trebuchet MS" w:hAnsi="Trebuchet MS" w:cs="Trebuchet MS"/>
                <w:kern w:val="0"/>
                <w:sz w:val="22"/>
                <w:szCs w:val="22"/>
              </w:rPr>
            </w:pPr>
            <w:r w:rsidRPr="00CD71A6">
              <w:rPr>
                <w:rFonts w:ascii="Trebuchet MS" w:hAnsi="Trebuchet MS" w:cs="Trebuchet MS"/>
                <w:w w:val="90"/>
                <w:kern w:val="0"/>
                <w:sz w:val="22"/>
                <w:szCs w:val="22"/>
              </w:rPr>
              <w:t>Low</w:t>
            </w:r>
            <w:r w:rsidRPr="00CD71A6">
              <w:rPr>
                <w:rFonts w:ascii="Trebuchet MS" w:hAnsi="Trebuchet MS" w:cs="Trebuchet MS"/>
                <w:spacing w:val="-6"/>
                <w:w w:val="90"/>
                <w:kern w:val="0"/>
                <w:sz w:val="22"/>
                <w:szCs w:val="22"/>
              </w:rPr>
              <w:t xml:space="preserve"> </w:t>
            </w:r>
            <w:r w:rsidRPr="00CD71A6">
              <w:rPr>
                <w:rFonts w:ascii="Trebuchet MS" w:hAnsi="Trebuchet MS" w:cs="Trebuchet MS"/>
                <w:w w:val="90"/>
                <w:kern w:val="0"/>
                <w:sz w:val="22"/>
                <w:szCs w:val="22"/>
              </w:rPr>
              <w:t>rates</w:t>
            </w:r>
            <w:r w:rsidRPr="00CD71A6">
              <w:rPr>
                <w:rFonts w:ascii="Trebuchet MS" w:hAnsi="Trebuchet MS" w:cs="Trebuchet MS"/>
                <w:spacing w:val="-9"/>
                <w:w w:val="90"/>
                <w:kern w:val="0"/>
                <w:sz w:val="22"/>
                <w:szCs w:val="22"/>
              </w:rPr>
              <w:t xml:space="preserve"> </w:t>
            </w:r>
            <w:r w:rsidRPr="00CD71A6">
              <w:rPr>
                <w:rFonts w:ascii="Trebuchet MS" w:hAnsi="Trebuchet MS" w:cs="Trebuchet MS"/>
                <w:w w:val="90"/>
                <w:kern w:val="0"/>
                <w:sz w:val="22"/>
                <w:szCs w:val="22"/>
              </w:rPr>
              <w:t>of</w:t>
            </w:r>
            <w:r w:rsidRPr="00CD71A6">
              <w:rPr>
                <w:rFonts w:ascii="Trebuchet MS" w:hAnsi="Trebuchet MS" w:cs="Trebuchet MS"/>
                <w:spacing w:val="-8"/>
                <w:w w:val="90"/>
                <w:kern w:val="0"/>
                <w:sz w:val="22"/>
                <w:szCs w:val="22"/>
              </w:rPr>
              <w:t xml:space="preserve"> </w:t>
            </w:r>
            <w:r w:rsidRPr="00CD71A6">
              <w:rPr>
                <w:rFonts w:ascii="Trebuchet MS" w:hAnsi="Trebuchet MS" w:cs="Trebuchet MS"/>
                <w:w w:val="90"/>
                <w:kern w:val="0"/>
                <w:sz w:val="22"/>
                <w:szCs w:val="22"/>
              </w:rPr>
              <w:t>take-up</w:t>
            </w:r>
            <w:r w:rsidRPr="00CD71A6">
              <w:rPr>
                <w:rFonts w:ascii="Trebuchet MS" w:hAnsi="Trebuchet MS" w:cs="Trebuchet MS"/>
                <w:spacing w:val="-6"/>
                <w:w w:val="90"/>
                <w:kern w:val="0"/>
                <w:sz w:val="22"/>
                <w:szCs w:val="22"/>
              </w:rPr>
              <w:t xml:space="preserve"> </w:t>
            </w:r>
            <w:r w:rsidRPr="00CD71A6">
              <w:rPr>
                <w:rFonts w:ascii="Trebuchet MS" w:hAnsi="Trebuchet MS" w:cs="Trebuchet MS"/>
                <w:w w:val="90"/>
                <w:kern w:val="0"/>
                <w:sz w:val="22"/>
                <w:szCs w:val="22"/>
              </w:rPr>
              <w:t>at</w:t>
            </w:r>
            <w:r w:rsidRPr="00CD71A6">
              <w:rPr>
                <w:rFonts w:ascii="Trebuchet MS" w:hAnsi="Trebuchet MS" w:cs="Trebuchet MS"/>
                <w:spacing w:val="-7"/>
                <w:w w:val="90"/>
                <w:kern w:val="0"/>
                <w:sz w:val="22"/>
                <w:szCs w:val="22"/>
              </w:rPr>
              <w:t xml:space="preserve"> </w:t>
            </w:r>
            <w:r w:rsidRPr="00CD71A6">
              <w:rPr>
                <w:rFonts w:ascii="Trebuchet MS" w:hAnsi="Trebuchet MS" w:cs="Trebuchet MS"/>
                <w:w w:val="90"/>
                <w:kern w:val="0"/>
                <w:sz w:val="22"/>
                <w:szCs w:val="22"/>
              </w:rPr>
              <w:t xml:space="preserve">the </w:t>
            </w:r>
            <w:r w:rsidRPr="00CD71A6">
              <w:rPr>
                <w:rFonts w:ascii="Trebuchet MS" w:hAnsi="Trebuchet MS" w:cs="Trebuchet MS"/>
                <w:kern w:val="0"/>
                <w:sz w:val="22"/>
                <w:szCs w:val="22"/>
              </w:rPr>
              <w:t>community</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level</w:t>
            </w:r>
          </w:p>
        </w:tc>
        <w:tc>
          <w:tcPr>
            <w:tcW w:w="2782" w:type="dxa"/>
            <w:tcBorders>
              <w:top w:val="single" w:sz="8" w:space="0" w:color="FFFFFF"/>
              <w:left w:val="single" w:sz="8" w:space="0" w:color="FFFFFF"/>
              <w:bottom w:val="none" w:sz="6" w:space="0" w:color="auto"/>
              <w:right w:val="none" w:sz="6" w:space="0" w:color="auto"/>
            </w:tcBorders>
            <w:shd w:val="clear" w:color="auto" w:fill="auto"/>
          </w:tcPr>
          <w:p w14:paraId="604EC397" w14:textId="77777777" w:rsidR="001C38A7" w:rsidRPr="00CD71A6" w:rsidRDefault="001C38A7" w:rsidP="007D5585">
            <w:pPr>
              <w:kinsoku w:val="0"/>
              <w:overflowPunct w:val="0"/>
              <w:autoSpaceDE w:val="0"/>
              <w:autoSpaceDN w:val="0"/>
              <w:adjustRightInd w:val="0"/>
              <w:spacing w:after="0" w:line="240" w:lineRule="auto"/>
              <w:ind w:left="76" w:right="220"/>
              <w:rPr>
                <w:rFonts w:ascii="Trebuchet MS" w:hAnsi="Trebuchet MS" w:cs="Trebuchet MS"/>
                <w:spacing w:val="-4"/>
                <w:kern w:val="0"/>
                <w:sz w:val="22"/>
                <w:szCs w:val="22"/>
              </w:rPr>
            </w:pPr>
            <w:r w:rsidRPr="00CD71A6">
              <w:rPr>
                <w:rFonts w:ascii="Trebuchet MS" w:hAnsi="Trebuchet MS" w:cs="Trebuchet MS"/>
                <w:w w:val="90"/>
                <w:kern w:val="0"/>
                <w:sz w:val="22"/>
                <w:szCs w:val="22"/>
              </w:rPr>
              <w:t xml:space="preserve">Implement communication </w:t>
            </w:r>
            <w:r w:rsidRPr="00CD71A6">
              <w:rPr>
                <w:rFonts w:ascii="Trebuchet MS" w:hAnsi="Trebuchet MS" w:cs="Trebuchet MS"/>
                <w:kern w:val="0"/>
                <w:sz w:val="22"/>
                <w:szCs w:val="22"/>
              </w:rPr>
              <w:t>programs</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that</w:t>
            </w:r>
            <w:r w:rsidRPr="00CD71A6">
              <w:rPr>
                <w:rFonts w:ascii="Trebuchet MS" w:hAnsi="Trebuchet MS" w:cs="Trebuchet MS"/>
                <w:spacing w:val="-17"/>
                <w:kern w:val="0"/>
                <w:sz w:val="22"/>
                <w:szCs w:val="22"/>
              </w:rPr>
              <w:t xml:space="preserve"> </w:t>
            </w:r>
            <w:r w:rsidRPr="00CD71A6">
              <w:rPr>
                <w:rFonts w:ascii="Trebuchet MS" w:hAnsi="Trebuchet MS" w:cs="Trebuchet MS"/>
                <w:kern w:val="0"/>
                <w:sz w:val="22"/>
                <w:szCs w:val="22"/>
              </w:rPr>
              <w:t xml:space="preserve">emphasize </w:t>
            </w:r>
            <w:r w:rsidRPr="00CD71A6">
              <w:rPr>
                <w:rFonts w:ascii="Trebuchet MS" w:hAnsi="Trebuchet MS" w:cs="Trebuchet MS"/>
                <w:spacing w:val="-2"/>
                <w:w w:val="90"/>
                <w:kern w:val="0"/>
                <w:sz w:val="22"/>
                <w:szCs w:val="22"/>
              </w:rPr>
              <w:t>social</w:t>
            </w:r>
            <w:r w:rsidRPr="00CD71A6">
              <w:rPr>
                <w:rFonts w:ascii="Trebuchet MS" w:hAnsi="Trebuchet MS" w:cs="Trebuchet MS"/>
                <w:spacing w:val="-7"/>
                <w:w w:val="90"/>
                <w:kern w:val="0"/>
                <w:sz w:val="22"/>
                <w:szCs w:val="22"/>
              </w:rPr>
              <w:t xml:space="preserve"> </w:t>
            </w:r>
            <w:r w:rsidRPr="00CD71A6">
              <w:rPr>
                <w:rFonts w:ascii="Trebuchet MS" w:hAnsi="Trebuchet MS" w:cs="Trebuchet MS"/>
                <w:spacing w:val="-2"/>
                <w:w w:val="90"/>
                <w:kern w:val="0"/>
                <w:sz w:val="22"/>
                <w:szCs w:val="22"/>
              </w:rPr>
              <w:t>norms</w:t>
            </w:r>
            <w:r w:rsidRPr="00CD71A6">
              <w:rPr>
                <w:rFonts w:ascii="Trebuchet MS" w:hAnsi="Trebuchet MS" w:cs="Trebuchet MS"/>
                <w:spacing w:val="-7"/>
                <w:w w:val="90"/>
                <w:kern w:val="0"/>
                <w:sz w:val="22"/>
                <w:szCs w:val="22"/>
              </w:rPr>
              <w:t xml:space="preserve"> </w:t>
            </w:r>
            <w:r w:rsidRPr="00CD71A6">
              <w:rPr>
                <w:rFonts w:ascii="Trebuchet MS" w:hAnsi="Trebuchet MS" w:cs="Trebuchet MS"/>
                <w:spacing w:val="-2"/>
                <w:w w:val="90"/>
                <w:kern w:val="0"/>
                <w:sz w:val="22"/>
                <w:szCs w:val="22"/>
              </w:rPr>
              <w:t>of</w:t>
            </w:r>
            <w:r w:rsidRPr="00CD71A6">
              <w:rPr>
                <w:rFonts w:ascii="Trebuchet MS" w:hAnsi="Trebuchet MS" w:cs="Trebuchet MS"/>
                <w:spacing w:val="-6"/>
                <w:w w:val="90"/>
                <w:kern w:val="0"/>
                <w:sz w:val="22"/>
                <w:szCs w:val="22"/>
              </w:rPr>
              <w:t xml:space="preserve"> </w:t>
            </w:r>
            <w:r w:rsidRPr="00CD71A6">
              <w:rPr>
                <w:rFonts w:ascii="Trebuchet MS" w:hAnsi="Trebuchet MS" w:cs="Trebuchet MS"/>
                <w:spacing w:val="-2"/>
                <w:w w:val="90"/>
                <w:kern w:val="0"/>
                <w:sz w:val="22"/>
                <w:szCs w:val="22"/>
              </w:rPr>
              <w:t>safety;</w:t>
            </w:r>
            <w:r w:rsidRPr="00CD71A6">
              <w:rPr>
                <w:rFonts w:ascii="Trebuchet MS" w:hAnsi="Trebuchet MS" w:cs="Trebuchet MS"/>
                <w:spacing w:val="-8"/>
                <w:w w:val="90"/>
                <w:kern w:val="0"/>
                <w:sz w:val="22"/>
                <w:szCs w:val="22"/>
              </w:rPr>
              <w:t xml:space="preserve"> </w:t>
            </w:r>
            <w:r w:rsidRPr="00CD71A6">
              <w:rPr>
                <w:rFonts w:ascii="Trebuchet MS" w:hAnsi="Trebuchet MS" w:cs="Trebuchet MS"/>
                <w:spacing w:val="-2"/>
                <w:w w:val="90"/>
                <w:kern w:val="0"/>
                <w:sz w:val="22"/>
                <w:szCs w:val="22"/>
              </w:rPr>
              <w:t xml:space="preserve">offer </w:t>
            </w:r>
            <w:r w:rsidRPr="00CD71A6">
              <w:rPr>
                <w:rFonts w:ascii="Trebuchet MS" w:hAnsi="Trebuchet MS" w:cs="Trebuchet MS"/>
                <w:kern w:val="0"/>
                <w:sz w:val="22"/>
                <w:szCs w:val="22"/>
              </w:rPr>
              <w:t xml:space="preserve">seals of approval that </w:t>
            </w:r>
            <w:r w:rsidRPr="00CD71A6">
              <w:rPr>
                <w:rFonts w:ascii="Trebuchet MS" w:hAnsi="Trebuchet MS" w:cs="Trebuchet MS"/>
                <w:w w:val="90"/>
                <w:kern w:val="0"/>
                <w:sz w:val="22"/>
                <w:szCs w:val="22"/>
              </w:rPr>
              <w:t>enhance</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the</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social</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status</w:t>
            </w:r>
            <w:r w:rsidRPr="00CD71A6">
              <w:rPr>
                <w:rFonts w:ascii="Trebuchet MS" w:hAnsi="Trebuchet MS" w:cs="Trebuchet MS"/>
                <w:spacing w:val="-10"/>
                <w:w w:val="90"/>
                <w:kern w:val="0"/>
                <w:sz w:val="22"/>
                <w:szCs w:val="22"/>
              </w:rPr>
              <w:t xml:space="preserve"> </w:t>
            </w:r>
            <w:r w:rsidRPr="00CD71A6">
              <w:rPr>
                <w:rFonts w:ascii="Trebuchet MS" w:hAnsi="Trebuchet MS" w:cs="Trebuchet MS"/>
                <w:w w:val="90"/>
                <w:kern w:val="0"/>
                <w:sz w:val="22"/>
                <w:szCs w:val="22"/>
              </w:rPr>
              <w:t xml:space="preserve">of </w:t>
            </w:r>
            <w:r w:rsidRPr="00CD71A6">
              <w:rPr>
                <w:rFonts w:ascii="Trebuchet MS" w:hAnsi="Trebuchet MS" w:cs="Trebuchet MS"/>
                <w:spacing w:val="-4"/>
                <w:kern w:val="0"/>
                <w:sz w:val="22"/>
                <w:szCs w:val="22"/>
              </w:rPr>
              <w:t>protective</w:t>
            </w:r>
            <w:r w:rsidRPr="00CD71A6">
              <w:rPr>
                <w:rFonts w:ascii="Trebuchet MS" w:hAnsi="Trebuchet MS" w:cs="Trebuchet MS"/>
                <w:spacing w:val="-13"/>
                <w:kern w:val="0"/>
                <w:sz w:val="22"/>
                <w:szCs w:val="22"/>
              </w:rPr>
              <w:t xml:space="preserve"> </w:t>
            </w:r>
            <w:r w:rsidRPr="00CD71A6">
              <w:rPr>
                <w:rFonts w:ascii="Trebuchet MS" w:hAnsi="Trebuchet MS" w:cs="Trebuchet MS"/>
                <w:spacing w:val="-4"/>
                <w:kern w:val="0"/>
                <w:sz w:val="22"/>
                <w:szCs w:val="22"/>
              </w:rPr>
              <w:t>investments.</w:t>
            </w:r>
          </w:p>
        </w:tc>
      </w:tr>
    </w:tbl>
    <w:p w14:paraId="72802F2B" w14:textId="1C1A6BD8" w:rsidR="00870376" w:rsidRPr="00870376" w:rsidRDefault="007E6892" w:rsidP="00870376">
      <w:pPr>
        <w:spacing w:after="0" w:line="240" w:lineRule="auto"/>
        <w:jc w:val="center"/>
        <w:rPr>
          <w:b/>
          <w:bCs/>
          <w:kern w:val="0"/>
          <w:sz w:val="36"/>
          <w:szCs w:val="36"/>
          <w14:ligatures w14:val="none"/>
        </w:rPr>
      </w:pPr>
      <w:r>
        <w:rPr>
          <w:b/>
          <w:bCs/>
          <w:kern w:val="0"/>
          <w:sz w:val="36"/>
          <w:szCs w:val="36"/>
          <w14:ligatures w14:val="none"/>
        </w:rPr>
        <w:t>O</w:t>
      </w:r>
      <w:r w:rsidR="00870376" w:rsidRPr="00870376">
        <w:rPr>
          <w:b/>
          <w:bCs/>
          <w:kern w:val="0"/>
          <w:sz w:val="36"/>
          <w:szCs w:val="36"/>
          <w14:ligatures w14:val="none"/>
        </w:rPr>
        <w:t>rganization</w:t>
      </w:r>
    </w:p>
    <w:p w14:paraId="3A9E75B0" w14:textId="77777777" w:rsidR="00870376" w:rsidRPr="00870376" w:rsidRDefault="00870376" w:rsidP="00870376">
      <w:pPr>
        <w:spacing w:after="0" w:line="240" w:lineRule="auto"/>
        <w:jc w:val="center"/>
        <w:rPr>
          <w:kern w:val="0"/>
          <w14:ligatures w14:val="none"/>
        </w:rPr>
      </w:pPr>
      <w:r w:rsidRPr="00870376">
        <w:rPr>
          <w:kern w:val="0"/>
          <w14:ligatures w14:val="none"/>
        </w:rPr>
        <w:t>By Jim Cobb, The Survival Weekly Dispatch</w:t>
      </w:r>
    </w:p>
    <w:p w14:paraId="6C15BE85" w14:textId="77777777" w:rsidR="00870376" w:rsidRPr="00870376" w:rsidRDefault="00870376" w:rsidP="00870376">
      <w:pPr>
        <w:spacing w:after="0" w:line="240" w:lineRule="auto"/>
        <w:rPr>
          <w:kern w:val="0"/>
          <w14:ligatures w14:val="none"/>
        </w:rPr>
      </w:pPr>
    </w:p>
    <w:p w14:paraId="193AEF80" w14:textId="77777777" w:rsidR="00870376" w:rsidRPr="00870376" w:rsidRDefault="00870376" w:rsidP="00870376">
      <w:pPr>
        <w:spacing w:after="0" w:line="240" w:lineRule="auto"/>
        <w:rPr>
          <w:kern w:val="0"/>
          <w14:ligatures w14:val="none"/>
        </w:rPr>
      </w:pPr>
      <w:r w:rsidRPr="00870376">
        <w:rPr>
          <w:kern w:val="0"/>
          <w14:ligatures w14:val="none"/>
        </w:rPr>
        <w:t xml:space="preserve">You know the easiest way to find something </w:t>
      </w:r>
      <w:proofErr w:type="gramStart"/>
      <w:r w:rsidRPr="00870376">
        <w:rPr>
          <w:kern w:val="0"/>
          <w14:ligatures w14:val="none"/>
        </w:rPr>
        <w:t>you've</w:t>
      </w:r>
      <w:proofErr w:type="gramEnd"/>
      <w:r w:rsidRPr="00870376">
        <w:rPr>
          <w:kern w:val="0"/>
          <w14:ligatures w14:val="none"/>
        </w:rPr>
        <w:t xml:space="preserve"> misplaced? Buy another one. As soon as you get home from the store, </w:t>
      </w:r>
      <w:proofErr w:type="gramStart"/>
      <w:r w:rsidRPr="00870376">
        <w:rPr>
          <w:kern w:val="0"/>
          <w14:ligatures w14:val="none"/>
        </w:rPr>
        <w:t>you'll</w:t>
      </w:r>
      <w:proofErr w:type="gramEnd"/>
      <w:r w:rsidRPr="00870376">
        <w:rPr>
          <w:kern w:val="0"/>
          <w14:ligatures w14:val="none"/>
        </w:rPr>
        <w:t xml:space="preserve"> find your old one sitting right where it should be, even if you've looked there a dozen times. Ask your favorite mechanic how many 10mm sockets they have, LOL.</w:t>
      </w:r>
    </w:p>
    <w:p w14:paraId="0502CCA8" w14:textId="77777777" w:rsidR="00870376" w:rsidRPr="00870376" w:rsidRDefault="00870376" w:rsidP="00870376">
      <w:pPr>
        <w:spacing w:after="0" w:line="240" w:lineRule="auto"/>
        <w:rPr>
          <w:kern w:val="0"/>
          <w14:ligatures w14:val="none"/>
        </w:rPr>
      </w:pPr>
      <w:proofErr w:type="gramStart"/>
      <w:r w:rsidRPr="00870376">
        <w:rPr>
          <w:kern w:val="0"/>
          <w14:ligatures w14:val="none"/>
        </w:rPr>
        <w:t>I've</w:t>
      </w:r>
      <w:proofErr w:type="gramEnd"/>
      <w:r w:rsidRPr="00870376">
        <w:rPr>
          <w:kern w:val="0"/>
          <w14:ligatures w14:val="none"/>
        </w:rPr>
        <w:t xml:space="preserve"> heard this time after time from preppers and survivalists. They have almost everything they need, but they </w:t>
      </w:r>
      <w:proofErr w:type="gramStart"/>
      <w:r w:rsidRPr="00870376">
        <w:rPr>
          <w:kern w:val="0"/>
          <w14:ligatures w14:val="none"/>
        </w:rPr>
        <w:t>can't</w:t>
      </w:r>
      <w:proofErr w:type="gramEnd"/>
      <w:r w:rsidRPr="00870376">
        <w:rPr>
          <w:kern w:val="0"/>
          <w14:ligatures w14:val="none"/>
        </w:rPr>
        <w:t xml:space="preserve"> seem to find it. Things get moved, they get shuffled around, they get boxed up and unboxed again, </w:t>
      </w:r>
      <w:proofErr w:type="gramStart"/>
      <w:r w:rsidRPr="00870376">
        <w:rPr>
          <w:kern w:val="0"/>
          <w14:ligatures w14:val="none"/>
        </w:rPr>
        <w:t>over</w:t>
      </w:r>
      <w:proofErr w:type="gramEnd"/>
      <w:r w:rsidRPr="00870376">
        <w:rPr>
          <w:kern w:val="0"/>
          <w14:ligatures w14:val="none"/>
        </w:rPr>
        <w:t xml:space="preserve"> and over. It </w:t>
      </w:r>
      <w:proofErr w:type="gramStart"/>
      <w:r w:rsidRPr="00870376">
        <w:rPr>
          <w:kern w:val="0"/>
          <w14:ligatures w14:val="none"/>
        </w:rPr>
        <w:t>doesn't</w:t>
      </w:r>
      <w:proofErr w:type="gramEnd"/>
      <w:r w:rsidRPr="00870376">
        <w:rPr>
          <w:kern w:val="0"/>
          <w14:ligatures w14:val="none"/>
        </w:rPr>
        <w:t xml:space="preserve"> take long before that widget you're hunting could be anywhere from the attic to the storage unit across town or anywhere in between.</w:t>
      </w:r>
    </w:p>
    <w:p w14:paraId="577203A0" w14:textId="77777777" w:rsidR="00870376" w:rsidRPr="00870376" w:rsidRDefault="00870376" w:rsidP="00870376">
      <w:pPr>
        <w:spacing w:after="0" w:line="240" w:lineRule="auto"/>
        <w:rPr>
          <w:kern w:val="0"/>
          <w14:ligatures w14:val="none"/>
        </w:rPr>
      </w:pPr>
      <w:r w:rsidRPr="00870376">
        <w:rPr>
          <w:kern w:val="0"/>
          <w14:ligatures w14:val="none"/>
        </w:rPr>
        <w:t> </w:t>
      </w:r>
    </w:p>
    <w:p w14:paraId="4C01EC9D" w14:textId="77777777" w:rsidR="00870376" w:rsidRPr="00870376" w:rsidRDefault="00870376" w:rsidP="00870376">
      <w:pPr>
        <w:spacing w:after="0" w:line="240" w:lineRule="auto"/>
        <w:rPr>
          <w:kern w:val="0"/>
          <w14:ligatures w14:val="none"/>
        </w:rPr>
      </w:pPr>
      <w:r w:rsidRPr="00870376">
        <w:rPr>
          <w:kern w:val="0"/>
          <w14:ligatures w14:val="none"/>
        </w:rPr>
        <w:t xml:space="preserve">The simple fact is, if you </w:t>
      </w:r>
      <w:proofErr w:type="gramStart"/>
      <w:r w:rsidRPr="00870376">
        <w:rPr>
          <w:kern w:val="0"/>
          <w14:ligatures w14:val="none"/>
        </w:rPr>
        <w:t>can't</w:t>
      </w:r>
      <w:proofErr w:type="gramEnd"/>
      <w:r w:rsidRPr="00870376">
        <w:rPr>
          <w:kern w:val="0"/>
          <w14:ligatures w14:val="none"/>
        </w:rPr>
        <w:t xml:space="preserve"> find it, you don't own it. This is even more evident if there is an emergency and you </w:t>
      </w:r>
      <w:proofErr w:type="gramStart"/>
      <w:r w:rsidRPr="00870376">
        <w:rPr>
          <w:kern w:val="0"/>
          <w14:ligatures w14:val="none"/>
        </w:rPr>
        <w:t>don't</w:t>
      </w:r>
      <w:proofErr w:type="gramEnd"/>
      <w:r w:rsidRPr="00870376">
        <w:rPr>
          <w:kern w:val="0"/>
          <w14:ligatures w14:val="none"/>
        </w:rPr>
        <w:t xml:space="preserve"> have the luxury of time to spend searching endlessly through drawers, cabinets, and cupboards. You need that first aid kit now, not an hour from now.</w:t>
      </w:r>
    </w:p>
    <w:p w14:paraId="00DF1490" w14:textId="77777777" w:rsidR="00870376" w:rsidRPr="00870376" w:rsidRDefault="00870376" w:rsidP="00870376">
      <w:pPr>
        <w:spacing w:after="0" w:line="240" w:lineRule="auto"/>
        <w:rPr>
          <w:kern w:val="0"/>
          <w14:ligatures w14:val="none"/>
        </w:rPr>
      </w:pPr>
      <w:r w:rsidRPr="00870376">
        <w:rPr>
          <w:kern w:val="0"/>
          <w14:ligatures w14:val="none"/>
        </w:rPr>
        <w:t> </w:t>
      </w:r>
    </w:p>
    <w:p w14:paraId="09247D68" w14:textId="77777777" w:rsidR="00870376" w:rsidRPr="00870376" w:rsidRDefault="00870376" w:rsidP="00870376">
      <w:pPr>
        <w:spacing w:after="0" w:line="240" w:lineRule="auto"/>
        <w:rPr>
          <w:kern w:val="0"/>
          <w14:ligatures w14:val="none"/>
        </w:rPr>
      </w:pPr>
      <w:r w:rsidRPr="00870376">
        <w:rPr>
          <w:kern w:val="0"/>
          <w14:ligatures w14:val="none"/>
        </w:rPr>
        <w:t xml:space="preserve">Few homes have as much storage space as the occupants truly want. Hell, </w:t>
      </w:r>
      <w:proofErr w:type="gramStart"/>
      <w:r w:rsidRPr="00870376">
        <w:rPr>
          <w:kern w:val="0"/>
          <w14:ligatures w14:val="none"/>
        </w:rPr>
        <w:t>we're</w:t>
      </w:r>
      <w:proofErr w:type="gramEnd"/>
      <w:r w:rsidRPr="00870376">
        <w:rPr>
          <w:kern w:val="0"/>
          <w14:ligatures w14:val="none"/>
        </w:rPr>
        <w:t xml:space="preserve"> bursting at the seams here, with more to come. </w:t>
      </w:r>
      <w:proofErr w:type="gramStart"/>
      <w:r w:rsidRPr="00870376">
        <w:rPr>
          <w:kern w:val="0"/>
          <w14:ligatures w14:val="none"/>
        </w:rPr>
        <w:t>We've</w:t>
      </w:r>
      <w:proofErr w:type="gramEnd"/>
      <w:r w:rsidRPr="00870376">
        <w:rPr>
          <w:kern w:val="0"/>
          <w14:ligatures w14:val="none"/>
        </w:rPr>
        <w:t xml:space="preserve"> been cleaning out my dad's house and doing everything we can to avoid having to rent a storage unit. Thankfully, my wife is a certified genius in the art of stacking, sorting, and storage. She also kicks all sorts of ass at Tetris and I presume the skill sets are related. When space is at a premium, organization becomes even more important. Not only is it easier to fit more stuff into a given space if it is organized, you stand a far better chance of finding what you need when you need it if things </w:t>
      </w:r>
      <w:proofErr w:type="gramStart"/>
      <w:r w:rsidRPr="00870376">
        <w:rPr>
          <w:kern w:val="0"/>
          <w14:ligatures w14:val="none"/>
        </w:rPr>
        <w:t>aren't</w:t>
      </w:r>
      <w:proofErr w:type="gramEnd"/>
      <w:r w:rsidRPr="00870376">
        <w:rPr>
          <w:kern w:val="0"/>
          <w14:ligatures w14:val="none"/>
        </w:rPr>
        <w:t xml:space="preserve"> just in a giant pile stuffed at the back of a closet.</w:t>
      </w:r>
    </w:p>
    <w:p w14:paraId="57EBAEE3" w14:textId="77777777" w:rsidR="00870376" w:rsidRPr="00870376" w:rsidRDefault="00870376" w:rsidP="00870376">
      <w:pPr>
        <w:spacing w:after="0" w:line="240" w:lineRule="auto"/>
        <w:rPr>
          <w:kern w:val="0"/>
          <w14:ligatures w14:val="none"/>
        </w:rPr>
      </w:pPr>
      <w:r w:rsidRPr="00870376">
        <w:rPr>
          <w:kern w:val="0"/>
          <w14:ligatures w14:val="none"/>
        </w:rPr>
        <w:t> </w:t>
      </w:r>
    </w:p>
    <w:p w14:paraId="07A110F9" w14:textId="77777777" w:rsidR="00870376" w:rsidRPr="00870376" w:rsidRDefault="00870376" w:rsidP="00870376">
      <w:pPr>
        <w:spacing w:after="0" w:line="240" w:lineRule="auto"/>
        <w:rPr>
          <w:kern w:val="0"/>
          <w14:ligatures w14:val="none"/>
        </w:rPr>
      </w:pPr>
      <w:r w:rsidRPr="00870376">
        <w:rPr>
          <w:kern w:val="0"/>
          <w14:ligatures w14:val="none"/>
        </w:rPr>
        <w:t>Here are a few pointers when it comes to organization.</w:t>
      </w:r>
    </w:p>
    <w:p w14:paraId="4914DBCD" w14:textId="77777777" w:rsidR="00870376" w:rsidRPr="00870376" w:rsidRDefault="00870376" w:rsidP="00870376">
      <w:pPr>
        <w:spacing w:after="0" w:line="240" w:lineRule="auto"/>
        <w:rPr>
          <w:kern w:val="0"/>
          <w14:ligatures w14:val="none"/>
        </w:rPr>
      </w:pPr>
      <w:r w:rsidRPr="00870376">
        <w:rPr>
          <w:kern w:val="0"/>
          <w14:ligatures w14:val="none"/>
        </w:rPr>
        <w:t> </w:t>
      </w:r>
    </w:p>
    <w:p w14:paraId="40411BEB" w14:textId="77777777" w:rsidR="00870376" w:rsidRPr="00870376" w:rsidRDefault="00870376" w:rsidP="00870376">
      <w:pPr>
        <w:spacing w:after="0" w:line="240" w:lineRule="auto"/>
        <w:rPr>
          <w:kern w:val="0"/>
          <w14:ligatures w14:val="none"/>
        </w:rPr>
      </w:pPr>
      <w:r w:rsidRPr="00870376">
        <w:rPr>
          <w:kern w:val="0"/>
          <w14:ligatures w14:val="none"/>
        </w:rPr>
        <w:t xml:space="preserve">1) Label every box or tote. This </w:t>
      </w:r>
      <w:proofErr w:type="gramStart"/>
      <w:r w:rsidRPr="00870376">
        <w:rPr>
          <w:kern w:val="0"/>
          <w14:ligatures w14:val="none"/>
        </w:rPr>
        <w:t>doesn't</w:t>
      </w:r>
      <w:proofErr w:type="gramEnd"/>
      <w:r w:rsidRPr="00870376">
        <w:rPr>
          <w:kern w:val="0"/>
          <w14:ligatures w14:val="none"/>
        </w:rPr>
        <w:t xml:space="preserve"> need to involve fancy laser-printed labels. A piece of paper securely taped to the box works just as well. That said, if you pay attention, you can often find packs of blank labels at Goodwill in their office supplies aisle. Remember dot matrix printers? </w:t>
      </w:r>
      <w:proofErr w:type="gramStart"/>
      <w:r w:rsidRPr="00870376">
        <w:rPr>
          <w:kern w:val="0"/>
          <w14:ligatures w14:val="none"/>
        </w:rPr>
        <w:t>I've</w:t>
      </w:r>
      <w:proofErr w:type="gramEnd"/>
      <w:r w:rsidRPr="00870376">
        <w:rPr>
          <w:kern w:val="0"/>
          <w14:ligatures w14:val="none"/>
        </w:rPr>
        <w:t xml:space="preserve"> found boxes and boxes of labels for those printers. They work just fine if you write the labels by hand with a Sharpie. In my experience, labels are easier to spot and read than just writing right on the box itself.</w:t>
      </w:r>
    </w:p>
    <w:p w14:paraId="1CD8D50C" w14:textId="77777777" w:rsidR="00870376" w:rsidRPr="00870376" w:rsidRDefault="00870376" w:rsidP="00870376">
      <w:pPr>
        <w:spacing w:after="0" w:line="240" w:lineRule="auto"/>
        <w:rPr>
          <w:kern w:val="0"/>
          <w14:ligatures w14:val="none"/>
        </w:rPr>
      </w:pPr>
      <w:r w:rsidRPr="00870376">
        <w:rPr>
          <w:kern w:val="0"/>
          <w14:ligatures w14:val="none"/>
        </w:rPr>
        <w:t> </w:t>
      </w:r>
    </w:p>
    <w:p w14:paraId="4571FC8F" w14:textId="77777777" w:rsidR="00870376" w:rsidRPr="00870376" w:rsidRDefault="00870376" w:rsidP="00870376">
      <w:pPr>
        <w:spacing w:after="0" w:line="240" w:lineRule="auto"/>
        <w:rPr>
          <w:kern w:val="0"/>
          <w14:ligatures w14:val="none"/>
        </w:rPr>
      </w:pPr>
      <w:r w:rsidRPr="00870376">
        <w:rPr>
          <w:kern w:val="0"/>
          <w14:ligatures w14:val="none"/>
        </w:rPr>
        <w:t>2) Buy a tape gun and a few rolls of good tape. Just folding the bottoms closed on boxes is asking for trouble.</w:t>
      </w:r>
    </w:p>
    <w:p w14:paraId="40F2D390" w14:textId="77777777" w:rsidR="00870376" w:rsidRPr="00870376" w:rsidRDefault="00870376" w:rsidP="00870376">
      <w:pPr>
        <w:spacing w:after="0" w:line="240" w:lineRule="auto"/>
        <w:rPr>
          <w:kern w:val="0"/>
          <w14:ligatures w14:val="none"/>
        </w:rPr>
      </w:pPr>
      <w:r w:rsidRPr="00870376">
        <w:rPr>
          <w:kern w:val="0"/>
          <w14:ligatures w14:val="none"/>
        </w:rPr>
        <w:t> </w:t>
      </w:r>
    </w:p>
    <w:p w14:paraId="3EAB1E71" w14:textId="77777777" w:rsidR="00870376" w:rsidRPr="00870376" w:rsidRDefault="00870376" w:rsidP="00870376">
      <w:pPr>
        <w:spacing w:after="0" w:line="240" w:lineRule="auto"/>
        <w:rPr>
          <w:kern w:val="0"/>
          <w14:ligatures w14:val="none"/>
        </w:rPr>
      </w:pPr>
      <w:r w:rsidRPr="00870376">
        <w:rPr>
          <w:kern w:val="0"/>
          <w14:ligatures w14:val="none"/>
        </w:rPr>
        <w:t xml:space="preserve">3) Totes work great, if you find the ones that stack nicely. Boxes, though, are free at grocery stores and such. That said, never store anything that might appeal to rodents in cardboard boxes. Keep those in secure containers like plastic totes or even 5-gallon buckets with secure lids. If you find a certain type of box works especially well for your needs, </w:t>
      </w:r>
      <w:proofErr w:type="gramStart"/>
      <w:r w:rsidRPr="00870376">
        <w:rPr>
          <w:kern w:val="0"/>
          <w14:ligatures w14:val="none"/>
        </w:rPr>
        <w:t>don't</w:t>
      </w:r>
      <w:proofErr w:type="gramEnd"/>
      <w:r w:rsidRPr="00870376">
        <w:rPr>
          <w:kern w:val="0"/>
          <w14:ligatures w14:val="none"/>
        </w:rPr>
        <w:t xml:space="preserve"> be afraid to ask for them specifically. </w:t>
      </w:r>
      <w:proofErr w:type="gramStart"/>
      <w:r w:rsidRPr="00870376">
        <w:rPr>
          <w:kern w:val="0"/>
          <w14:ligatures w14:val="none"/>
        </w:rPr>
        <w:t>We've</w:t>
      </w:r>
      <w:proofErr w:type="gramEnd"/>
      <w:r w:rsidRPr="00870376">
        <w:rPr>
          <w:kern w:val="0"/>
          <w14:ligatures w14:val="none"/>
        </w:rPr>
        <w:t xml:space="preserve"> found that our local grocery store gets in cases of bottled water that arrive in cardboard boxes. They are the perfect size (just a bit smaller than copy paper boxes) for our needs and </w:t>
      </w:r>
      <w:proofErr w:type="gramStart"/>
      <w:r w:rsidRPr="00870376">
        <w:rPr>
          <w:kern w:val="0"/>
          <w14:ligatures w14:val="none"/>
        </w:rPr>
        <w:t>we've</w:t>
      </w:r>
      <w:proofErr w:type="gramEnd"/>
      <w:r w:rsidRPr="00870376">
        <w:rPr>
          <w:kern w:val="0"/>
          <w14:ligatures w14:val="none"/>
        </w:rPr>
        <w:t xml:space="preserve"> requested they save all of them for us. Thus far, </w:t>
      </w:r>
      <w:proofErr w:type="gramStart"/>
      <w:r w:rsidRPr="00870376">
        <w:rPr>
          <w:kern w:val="0"/>
          <w14:ligatures w14:val="none"/>
        </w:rPr>
        <w:t>we've</w:t>
      </w:r>
      <w:proofErr w:type="gramEnd"/>
      <w:r w:rsidRPr="00870376">
        <w:rPr>
          <w:kern w:val="0"/>
          <w14:ligatures w14:val="none"/>
        </w:rPr>
        <w:t xml:space="preserve"> received dozens of them, with more to come.</w:t>
      </w:r>
    </w:p>
    <w:p w14:paraId="45BBBACE" w14:textId="77777777" w:rsidR="00870376" w:rsidRPr="00870376" w:rsidRDefault="00870376" w:rsidP="00870376">
      <w:pPr>
        <w:spacing w:after="0" w:line="240" w:lineRule="auto"/>
        <w:rPr>
          <w:kern w:val="0"/>
          <w14:ligatures w14:val="none"/>
        </w:rPr>
      </w:pPr>
      <w:r w:rsidRPr="00870376">
        <w:rPr>
          <w:kern w:val="0"/>
          <w14:ligatures w14:val="none"/>
        </w:rPr>
        <w:t> </w:t>
      </w:r>
    </w:p>
    <w:p w14:paraId="4DFA3DF0" w14:textId="77777777" w:rsidR="00870376" w:rsidRPr="00870376" w:rsidRDefault="00870376" w:rsidP="00870376">
      <w:pPr>
        <w:spacing w:after="0" w:line="240" w:lineRule="auto"/>
        <w:rPr>
          <w:kern w:val="0"/>
          <w14:ligatures w14:val="none"/>
        </w:rPr>
      </w:pPr>
      <w:r w:rsidRPr="00870376">
        <w:rPr>
          <w:kern w:val="0"/>
          <w14:ligatures w14:val="none"/>
        </w:rPr>
        <w:t xml:space="preserve">4) Invest in a decent toolbox at a minimum, though if you have the space for a workbench and proper tool storage, all the better. Get into the habit of putting your tools away where they go when </w:t>
      </w:r>
      <w:proofErr w:type="gramStart"/>
      <w:r w:rsidRPr="00870376">
        <w:rPr>
          <w:kern w:val="0"/>
          <w14:ligatures w14:val="none"/>
        </w:rPr>
        <w:t>you're</w:t>
      </w:r>
      <w:proofErr w:type="gramEnd"/>
      <w:r w:rsidRPr="00870376">
        <w:rPr>
          <w:kern w:val="0"/>
          <w14:ligatures w14:val="none"/>
        </w:rPr>
        <w:t xml:space="preserve"> done with them. Leaving them in a pile and promising to get to it later never works out. If the power tool came with a plastic case, use it for storing the tool. Charity shops and rummage sales are great places to find toolboxes and such, though these days they </w:t>
      </w:r>
      <w:proofErr w:type="gramStart"/>
      <w:r w:rsidRPr="00870376">
        <w:rPr>
          <w:kern w:val="0"/>
          <w14:ligatures w14:val="none"/>
        </w:rPr>
        <w:t>aren't</w:t>
      </w:r>
      <w:proofErr w:type="gramEnd"/>
      <w:r w:rsidRPr="00870376">
        <w:rPr>
          <w:kern w:val="0"/>
          <w14:ligatures w14:val="none"/>
        </w:rPr>
        <w:t xml:space="preserve"> quite as cheap as they once were. </w:t>
      </w:r>
      <w:proofErr w:type="gramStart"/>
      <w:r w:rsidRPr="00870376">
        <w:rPr>
          <w:kern w:val="0"/>
          <w14:ligatures w14:val="none"/>
        </w:rPr>
        <w:t>You'll</w:t>
      </w:r>
      <w:proofErr w:type="gramEnd"/>
      <w:r w:rsidRPr="00870376">
        <w:rPr>
          <w:kern w:val="0"/>
          <w14:ligatures w14:val="none"/>
        </w:rPr>
        <w:t xml:space="preserve"> also find those sorts of things on sale during the holiday season as they are popular gift ideas.</w:t>
      </w:r>
    </w:p>
    <w:p w14:paraId="1426F682" w14:textId="77777777" w:rsidR="00870376" w:rsidRPr="00870376" w:rsidRDefault="00870376" w:rsidP="00870376">
      <w:pPr>
        <w:spacing w:after="0" w:line="240" w:lineRule="auto"/>
        <w:rPr>
          <w:kern w:val="0"/>
          <w14:ligatures w14:val="none"/>
        </w:rPr>
      </w:pPr>
      <w:r w:rsidRPr="00870376">
        <w:rPr>
          <w:kern w:val="0"/>
          <w14:ligatures w14:val="none"/>
        </w:rPr>
        <w:t> </w:t>
      </w:r>
    </w:p>
    <w:p w14:paraId="35CB964B" w14:textId="77777777" w:rsidR="00870376" w:rsidRPr="00870376" w:rsidRDefault="00870376" w:rsidP="00870376">
      <w:pPr>
        <w:spacing w:after="0" w:line="240" w:lineRule="auto"/>
        <w:rPr>
          <w:kern w:val="0"/>
          <w14:ligatures w14:val="none"/>
        </w:rPr>
      </w:pPr>
      <w:r w:rsidRPr="00870376">
        <w:rPr>
          <w:kern w:val="0"/>
          <w14:ligatures w14:val="none"/>
        </w:rPr>
        <w:t xml:space="preserve">5) Most of us </w:t>
      </w:r>
      <w:proofErr w:type="gramStart"/>
      <w:r w:rsidRPr="00870376">
        <w:rPr>
          <w:kern w:val="0"/>
          <w14:ligatures w14:val="none"/>
        </w:rPr>
        <w:t>don't</w:t>
      </w:r>
      <w:proofErr w:type="gramEnd"/>
      <w:r w:rsidRPr="00870376">
        <w:rPr>
          <w:kern w:val="0"/>
          <w14:ligatures w14:val="none"/>
        </w:rPr>
        <w:t xml:space="preserve"> have the space for an entire room devoted to our preps. For many, the best we can do is squirrel away a little bit here and a little bit there. </w:t>
      </w:r>
      <w:proofErr w:type="gramStart"/>
      <w:r w:rsidRPr="00870376">
        <w:rPr>
          <w:kern w:val="0"/>
          <w14:ligatures w14:val="none"/>
        </w:rPr>
        <w:t>That's</w:t>
      </w:r>
      <w:proofErr w:type="gramEnd"/>
      <w:r w:rsidRPr="00870376">
        <w:rPr>
          <w:kern w:val="0"/>
          <w14:ligatures w14:val="none"/>
        </w:rPr>
        <w:t xml:space="preserve"> fine, as long as you remember where you put it. Consider a spreadsheet or some other sort of written record of what is stored where. Think about it like this -- even if YOU know exactly where everything is, you might be the only one with that information. Should you be unavailable for consultation, having an easy way for another family member to find what they need could be important. </w:t>
      </w:r>
      <w:proofErr w:type="gramStart"/>
      <w:r w:rsidRPr="00870376">
        <w:rPr>
          <w:kern w:val="0"/>
          <w14:ligatures w14:val="none"/>
        </w:rPr>
        <w:t>I'm</w:t>
      </w:r>
      <w:proofErr w:type="gramEnd"/>
      <w:r w:rsidRPr="00870376">
        <w:rPr>
          <w:kern w:val="0"/>
          <w14:ligatures w14:val="none"/>
        </w:rPr>
        <w:t xml:space="preserve"> not suggesting you post the master list on the refrigerator for one and all to see, of course. But, keeping it in a set location in the home office or somewhere similar could be useful to all involved.</w:t>
      </w:r>
    </w:p>
    <w:p w14:paraId="5E519682" w14:textId="77777777" w:rsidR="00870376" w:rsidRPr="00870376" w:rsidRDefault="00870376" w:rsidP="00870376">
      <w:pPr>
        <w:spacing w:after="0" w:line="240" w:lineRule="auto"/>
        <w:rPr>
          <w:kern w:val="0"/>
          <w14:ligatures w14:val="none"/>
        </w:rPr>
      </w:pPr>
      <w:r w:rsidRPr="00870376">
        <w:rPr>
          <w:kern w:val="0"/>
          <w14:ligatures w14:val="none"/>
        </w:rPr>
        <w:t> </w:t>
      </w:r>
    </w:p>
    <w:p w14:paraId="7B07DC34" w14:textId="77777777" w:rsidR="00870376" w:rsidRPr="00870376" w:rsidRDefault="00870376" w:rsidP="00870376">
      <w:pPr>
        <w:spacing w:after="0" w:line="240" w:lineRule="auto"/>
        <w:rPr>
          <w:kern w:val="0"/>
          <w14:ligatures w14:val="none"/>
        </w:rPr>
      </w:pPr>
      <w:r w:rsidRPr="00870376">
        <w:rPr>
          <w:kern w:val="0"/>
          <w14:ligatures w14:val="none"/>
        </w:rPr>
        <w:t xml:space="preserve">Own your stuff, </w:t>
      </w:r>
      <w:proofErr w:type="gramStart"/>
      <w:r w:rsidRPr="00870376">
        <w:rPr>
          <w:kern w:val="0"/>
          <w14:ligatures w14:val="none"/>
        </w:rPr>
        <w:t>don't</w:t>
      </w:r>
      <w:proofErr w:type="gramEnd"/>
      <w:r w:rsidRPr="00870376">
        <w:rPr>
          <w:kern w:val="0"/>
          <w14:ligatures w14:val="none"/>
        </w:rPr>
        <w:t xml:space="preserve"> let it own you. Find a home for everything and keep it there until it is needed.</w:t>
      </w:r>
    </w:p>
    <w:p w14:paraId="7797B511" w14:textId="77777777" w:rsidR="00870376" w:rsidRDefault="00870376" w:rsidP="001C38A7">
      <w:pPr>
        <w:pStyle w:val="NoSpacing"/>
        <w:rPr>
          <w:b/>
          <w:bCs/>
        </w:rPr>
      </w:pPr>
    </w:p>
    <w:p w14:paraId="120A48E3" w14:textId="77777777" w:rsidR="00951F8E" w:rsidRDefault="00951F8E" w:rsidP="001C38A7">
      <w:pPr>
        <w:pStyle w:val="NoSpacing"/>
        <w:rPr>
          <w:b/>
          <w:bCs/>
        </w:rPr>
      </w:pPr>
    </w:p>
    <w:p w14:paraId="2F9ADBBF" w14:textId="77777777" w:rsidR="00951F8E" w:rsidRPr="00951F8E" w:rsidRDefault="00951F8E" w:rsidP="00951F8E">
      <w:pPr>
        <w:spacing w:after="0" w:line="240" w:lineRule="auto"/>
        <w:jc w:val="center"/>
        <w:rPr>
          <w:rFonts w:eastAsia="Calibri" w:cs="Times New Roman"/>
          <w:b/>
          <w:bCs/>
          <w:kern w:val="0"/>
          <w:sz w:val="36"/>
          <w:szCs w:val="36"/>
          <w14:ligatures w14:val="none"/>
        </w:rPr>
      </w:pPr>
      <w:r w:rsidRPr="00951F8E">
        <w:rPr>
          <w:rFonts w:eastAsia="Calibri" w:cs="Times New Roman"/>
          <w:b/>
          <w:bCs/>
          <w:kern w:val="0"/>
          <w:sz w:val="36"/>
          <w:szCs w:val="36"/>
          <w14:ligatures w14:val="none"/>
        </w:rPr>
        <w:t>Senior Citizen Emergency Preps</w:t>
      </w:r>
    </w:p>
    <w:p w14:paraId="62ECF977" w14:textId="77777777" w:rsidR="00951F8E" w:rsidRPr="00951F8E" w:rsidRDefault="00951F8E" w:rsidP="00951F8E">
      <w:pPr>
        <w:spacing w:after="0" w:line="240" w:lineRule="auto"/>
        <w:jc w:val="center"/>
        <w:rPr>
          <w:rFonts w:eastAsia="Calibri" w:cs="Times New Roman"/>
          <w:kern w:val="0"/>
          <w14:ligatures w14:val="none"/>
        </w:rPr>
      </w:pPr>
      <w:r w:rsidRPr="00870376">
        <w:rPr>
          <w:kern w:val="0"/>
          <w14:ligatures w14:val="none"/>
        </w:rPr>
        <w:t>By Jim Cobb, The Survival Weekly Dispatch</w:t>
      </w:r>
    </w:p>
    <w:p w14:paraId="382B2438" w14:textId="77777777" w:rsidR="00951F8E" w:rsidRDefault="00951F8E" w:rsidP="00951F8E">
      <w:pPr>
        <w:spacing w:after="0" w:line="240" w:lineRule="auto"/>
        <w:rPr>
          <w:rFonts w:eastAsia="Calibri" w:cs="Times New Roman"/>
          <w:kern w:val="0"/>
          <w14:ligatures w14:val="none"/>
        </w:rPr>
      </w:pPr>
    </w:p>
    <w:p w14:paraId="6A1957F3"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 xml:space="preserve">Today, </w:t>
      </w:r>
      <w:proofErr w:type="gramStart"/>
      <w:r w:rsidRPr="00951F8E">
        <w:rPr>
          <w:rFonts w:eastAsia="Calibri" w:cs="Times New Roman"/>
          <w:kern w:val="0"/>
          <w14:ligatures w14:val="none"/>
        </w:rPr>
        <w:t>we'll</w:t>
      </w:r>
      <w:proofErr w:type="gramEnd"/>
      <w:r w:rsidRPr="00951F8E">
        <w:rPr>
          <w:rFonts w:eastAsia="Calibri" w:cs="Times New Roman"/>
          <w:kern w:val="0"/>
          <w14:ligatures w14:val="none"/>
        </w:rPr>
        <w:t xml:space="preserve"> discuss a few things seniors can do to help be better prepared for disasters at home.  </w:t>
      </w:r>
      <w:proofErr w:type="gramStart"/>
      <w:r w:rsidRPr="00951F8E">
        <w:rPr>
          <w:rFonts w:eastAsia="Calibri" w:cs="Times New Roman"/>
          <w:kern w:val="0"/>
          <w14:ligatures w14:val="none"/>
        </w:rPr>
        <w:t>We're</w:t>
      </w:r>
      <w:proofErr w:type="gramEnd"/>
      <w:r w:rsidRPr="00951F8E">
        <w:rPr>
          <w:rFonts w:eastAsia="Calibri" w:cs="Times New Roman"/>
          <w:kern w:val="0"/>
          <w14:ligatures w14:val="none"/>
        </w:rPr>
        <w:t xml:space="preserve"> not going to get into care facilities in this installment.  </w:t>
      </w:r>
      <w:proofErr w:type="gramStart"/>
      <w:r w:rsidRPr="00951F8E">
        <w:rPr>
          <w:rFonts w:eastAsia="Calibri" w:cs="Times New Roman"/>
          <w:kern w:val="0"/>
          <w14:ligatures w14:val="none"/>
        </w:rPr>
        <w:t>We'll</w:t>
      </w:r>
      <w:proofErr w:type="gramEnd"/>
      <w:r w:rsidRPr="00951F8E">
        <w:rPr>
          <w:rFonts w:eastAsia="Calibri" w:cs="Times New Roman"/>
          <w:kern w:val="0"/>
          <w14:ligatures w14:val="none"/>
        </w:rPr>
        <w:t xml:space="preserve"> address that in a later post.  For now, if you have a loved one who is living at a care facility, please be sure to have a discussion with the folks in charge of the facility to find out what the plans are in the event of major emergencies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Same thing goes if you or your senior receives in-home care assistance</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Talk to the care provider about what provisions are made in the event of severe weather or other situations that might preclude the caregiver from making their scheduled visit</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This includes programs like Meals on Wheels, too.</w:t>
      </w:r>
    </w:p>
    <w:p w14:paraId="694FFCC9" w14:textId="77777777" w:rsidR="00951F8E" w:rsidRPr="00951F8E" w:rsidRDefault="00951F8E" w:rsidP="00951F8E">
      <w:pPr>
        <w:spacing w:after="0" w:line="240" w:lineRule="auto"/>
        <w:rPr>
          <w:rFonts w:eastAsia="Calibri" w:cs="Times New Roman"/>
          <w:kern w:val="0"/>
          <w14:ligatures w14:val="none"/>
        </w:rPr>
      </w:pPr>
    </w:p>
    <w:p w14:paraId="3CA1A05C"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Risk Assessment and Warnings</w:t>
      </w:r>
    </w:p>
    <w:p w14:paraId="1F91AE22" w14:textId="77777777" w:rsidR="00951F8E" w:rsidRPr="00951F8E" w:rsidRDefault="00951F8E" w:rsidP="00951F8E">
      <w:pPr>
        <w:spacing w:after="0" w:line="240" w:lineRule="auto"/>
        <w:rPr>
          <w:rFonts w:eastAsia="Calibri" w:cs="Times New Roman"/>
          <w:kern w:val="0"/>
          <w14:ligatures w14:val="none"/>
        </w:rPr>
      </w:pPr>
    </w:p>
    <w:p w14:paraId="32D2177C"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One of the first steps is to do a risk assessment and gain an understanding of what emergencies and disasters are likely to happen in the area</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For example, those who live in Florida might be concerned about hurricanes while those on the West Coast are more likely to see earthquakes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It is also important to understand how residents may be warned ahead of time about emergency situations, such as tornado warnings or other approaching severe weather</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Many areas use alert systems like reverse 911 or mass texting</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 xml:space="preserve">Know what to expect but understand that even the best warning systems ever designed </w:t>
      </w:r>
      <w:proofErr w:type="gramStart"/>
      <w:r w:rsidRPr="00951F8E">
        <w:rPr>
          <w:rFonts w:eastAsia="Calibri" w:cs="Times New Roman"/>
          <w:kern w:val="0"/>
          <w14:ligatures w14:val="none"/>
        </w:rPr>
        <w:t>aren't</w:t>
      </w:r>
      <w:proofErr w:type="gramEnd"/>
      <w:r w:rsidRPr="00951F8E">
        <w:rPr>
          <w:rFonts w:eastAsia="Calibri" w:cs="Times New Roman"/>
          <w:kern w:val="0"/>
          <w14:ligatures w14:val="none"/>
        </w:rPr>
        <w:t xml:space="preserve"> perfect.  If a warning does come through, follow the instructions given as well as the plan you and your family have devised.</w:t>
      </w:r>
    </w:p>
    <w:p w14:paraId="40DBAE50" w14:textId="77777777" w:rsidR="00951F8E" w:rsidRPr="00951F8E" w:rsidRDefault="00951F8E" w:rsidP="00951F8E">
      <w:pPr>
        <w:spacing w:after="0" w:line="240" w:lineRule="auto"/>
        <w:rPr>
          <w:rFonts w:eastAsia="Calibri" w:cs="Times New Roman"/>
          <w:kern w:val="0"/>
          <w14:ligatures w14:val="none"/>
        </w:rPr>
      </w:pPr>
    </w:p>
    <w:p w14:paraId="46BB0ABB"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Communication</w:t>
      </w:r>
    </w:p>
    <w:p w14:paraId="10976F58" w14:textId="77777777" w:rsidR="00951F8E" w:rsidRPr="00951F8E" w:rsidRDefault="00951F8E" w:rsidP="00951F8E">
      <w:pPr>
        <w:spacing w:after="0" w:line="240" w:lineRule="auto"/>
        <w:rPr>
          <w:rFonts w:eastAsia="Calibri" w:cs="Times New Roman"/>
          <w:kern w:val="0"/>
          <w14:ligatures w14:val="none"/>
        </w:rPr>
      </w:pPr>
    </w:p>
    <w:p w14:paraId="1C973A6B"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Be sure to have posted in the home a list of contact information for who to reach out to when needed</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These include:</w:t>
      </w:r>
    </w:p>
    <w:p w14:paraId="70A8DE3B" w14:textId="77777777" w:rsidR="00951F8E" w:rsidRPr="00951F8E" w:rsidRDefault="00951F8E" w:rsidP="00951F8E">
      <w:pPr>
        <w:spacing w:after="0" w:line="240" w:lineRule="auto"/>
        <w:rPr>
          <w:rFonts w:eastAsia="Calibri" w:cs="Times New Roman"/>
          <w:kern w:val="0"/>
          <w14:ligatures w14:val="none"/>
        </w:rPr>
      </w:pPr>
    </w:p>
    <w:p w14:paraId="19626297"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--Police Department</w:t>
      </w:r>
    </w:p>
    <w:p w14:paraId="6E6CF6B8"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--Fire Department</w:t>
      </w:r>
    </w:p>
    <w:p w14:paraId="6541F610"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--Primary care physician</w:t>
      </w:r>
    </w:p>
    <w:p w14:paraId="2E89C285"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--Primary pharmacy</w:t>
      </w:r>
    </w:p>
    <w:p w14:paraId="75F821B5"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--Poison Control</w:t>
      </w:r>
    </w:p>
    <w:p w14:paraId="4B322233"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--Utility contacts (power, gas, water)</w:t>
      </w:r>
    </w:p>
    <w:p w14:paraId="5D56EBB2"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--Veterinarian (if pets or service animals are in the home)</w:t>
      </w:r>
    </w:p>
    <w:p w14:paraId="6A9CFE74"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--Insurance agent</w:t>
      </w:r>
    </w:p>
    <w:p w14:paraId="23DA8C79"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--Family/friend emergency contacts</w:t>
      </w:r>
    </w:p>
    <w:p w14:paraId="124BB9C1" w14:textId="77777777" w:rsidR="00951F8E" w:rsidRPr="00951F8E" w:rsidRDefault="00951F8E" w:rsidP="00951F8E">
      <w:pPr>
        <w:spacing w:after="0" w:line="240" w:lineRule="auto"/>
        <w:rPr>
          <w:rFonts w:eastAsia="Calibri" w:cs="Times New Roman"/>
          <w:kern w:val="0"/>
          <w14:ligatures w14:val="none"/>
        </w:rPr>
      </w:pPr>
    </w:p>
    <w:p w14:paraId="7E21D2A3"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If you have a cell phone, have these programmed in the Contacts list as well</w:t>
      </w:r>
      <w:proofErr w:type="gramStart"/>
      <w:r w:rsidRPr="00951F8E">
        <w:rPr>
          <w:rFonts w:eastAsia="Calibri" w:cs="Times New Roman"/>
          <w:kern w:val="0"/>
          <w14:ligatures w14:val="none"/>
        </w:rPr>
        <w:t>.  I'd</w:t>
      </w:r>
      <w:proofErr w:type="gramEnd"/>
      <w:r w:rsidRPr="00951F8E">
        <w:rPr>
          <w:rFonts w:eastAsia="Calibri" w:cs="Times New Roman"/>
          <w:kern w:val="0"/>
          <w14:ligatures w14:val="none"/>
        </w:rPr>
        <w:t xml:space="preserve"> suggest still having the list posted in the home, as well as having a copy in the portable emergency kit, in case the cell phone is lost, stolen, or the battery dies.</w:t>
      </w:r>
    </w:p>
    <w:p w14:paraId="729AB9E3" w14:textId="77777777" w:rsidR="00951F8E" w:rsidRPr="00951F8E" w:rsidRDefault="00951F8E" w:rsidP="00951F8E">
      <w:pPr>
        <w:spacing w:after="0" w:line="240" w:lineRule="auto"/>
        <w:rPr>
          <w:rFonts w:eastAsia="Calibri" w:cs="Times New Roman"/>
          <w:kern w:val="0"/>
          <w14:ligatures w14:val="none"/>
        </w:rPr>
      </w:pPr>
    </w:p>
    <w:p w14:paraId="34DA3147"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 xml:space="preserve">Arrangements should be made such that family or close friends make sure to check on you, either in person, by phone, or through some other means, in a timely manner if a disaster hits. </w:t>
      </w:r>
    </w:p>
    <w:p w14:paraId="31A1355B" w14:textId="77777777" w:rsidR="00951F8E" w:rsidRPr="00951F8E" w:rsidRDefault="00951F8E" w:rsidP="00951F8E">
      <w:pPr>
        <w:spacing w:after="0" w:line="240" w:lineRule="auto"/>
        <w:rPr>
          <w:rFonts w:eastAsia="Calibri" w:cs="Times New Roman"/>
          <w:kern w:val="0"/>
          <w14:ligatures w14:val="none"/>
        </w:rPr>
      </w:pPr>
    </w:p>
    <w:p w14:paraId="10889F41"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Alert Monitoring</w:t>
      </w:r>
    </w:p>
    <w:p w14:paraId="6452471E" w14:textId="77777777" w:rsidR="00951F8E" w:rsidRPr="00951F8E" w:rsidRDefault="00951F8E" w:rsidP="00951F8E">
      <w:pPr>
        <w:spacing w:after="0" w:line="240" w:lineRule="auto"/>
        <w:rPr>
          <w:rFonts w:eastAsia="Calibri" w:cs="Times New Roman"/>
          <w:kern w:val="0"/>
          <w14:ligatures w14:val="none"/>
        </w:rPr>
      </w:pPr>
    </w:p>
    <w:p w14:paraId="437F472E"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There are several different companies that offer medical alert monitoring</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Depending upon your situation, this might be worth looking into further</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As you do your research, consider:</w:t>
      </w:r>
    </w:p>
    <w:p w14:paraId="04DA7E2A" w14:textId="77777777" w:rsidR="00951F8E" w:rsidRPr="00951F8E" w:rsidRDefault="00951F8E" w:rsidP="00951F8E">
      <w:pPr>
        <w:spacing w:after="0" w:line="240" w:lineRule="auto"/>
        <w:rPr>
          <w:rFonts w:eastAsia="Calibri" w:cs="Times New Roman"/>
          <w:kern w:val="0"/>
          <w14:ligatures w14:val="none"/>
        </w:rPr>
      </w:pPr>
    </w:p>
    <w:p w14:paraId="4D26CB8D"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--Pricing: Anything overly complicated is likely a scam</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Figure about $1.00-1.50 per day for monitoring service.</w:t>
      </w:r>
    </w:p>
    <w:p w14:paraId="645BC633" w14:textId="77777777" w:rsidR="00951F8E" w:rsidRPr="00951F8E" w:rsidRDefault="00951F8E" w:rsidP="00951F8E">
      <w:pPr>
        <w:spacing w:after="0" w:line="240" w:lineRule="auto"/>
        <w:rPr>
          <w:rFonts w:eastAsia="Calibri" w:cs="Times New Roman"/>
          <w:kern w:val="0"/>
          <w14:ligatures w14:val="none"/>
        </w:rPr>
      </w:pPr>
    </w:p>
    <w:p w14:paraId="2FCF7489"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--Services provided: What do they do vs. what you need from the system</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Some will perform daily reminders for meds, others might not</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Do you want or need fitness tracking along with emergency monitoring?</w:t>
      </w:r>
    </w:p>
    <w:p w14:paraId="44B675B9" w14:textId="77777777" w:rsidR="00951F8E" w:rsidRPr="00951F8E" w:rsidRDefault="00951F8E" w:rsidP="00951F8E">
      <w:pPr>
        <w:spacing w:after="0" w:line="240" w:lineRule="auto"/>
        <w:rPr>
          <w:rFonts w:eastAsia="Calibri" w:cs="Times New Roman"/>
          <w:kern w:val="0"/>
          <w14:ligatures w14:val="none"/>
        </w:rPr>
      </w:pPr>
    </w:p>
    <w:p w14:paraId="26CF1EC3"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--Equipment: If it is wearable, is it comfortable</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 xml:space="preserve">If it </w:t>
      </w:r>
      <w:proofErr w:type="gramStart"/>
      <w:r w:rsidRPr="00951F8E">
        <w:rPr>
          <w:rFonts w:eastAsia="Calibri" w:cs="Times New Roman"/>
          <w:kern w:val="0"/>
          <w14:ligatures w14:val="none"/>
        </w:rPr>
        <w:t>isn't</w:t>
      </w:r>
      <w:proofErr w:type="gramEnd"/>
      <w:r w:rsidRPr="00951F8E">
        <w:rPr>
          <w:rFonts w:eastAsia="Calibri" w:cs="Times New Roman"/>
          <w:kern w:val="0"/>
          <w14:ligatures w14:val="none"/>
        </w:rPr>
        <w:t xml:space="preserve"> or if it is godawful ugly, you won't want to wear it, which defeats the purpose.  </w:t>
      </w:r>
      <w:proofErr w:type="gramStart"/>
      <w:r w:rsidRPr="00951F8E">
        <w:rPr>
          <w:rFonts w:eastAsia="Calibri" w:cs="Times New Roman"/>
          <w:kern w:val="0"/>
          <w14:ligatures w14:val="none"/>
        </w:rPr>
        <w:t>What's</w:t>
      </w:r>
      <w:proofErr w:type="gramEnd"/>
      <w:r w:rsidRPr="00951F8E">
        <w:rPr>
          <w:rFonts w:eastAsia="Calibri" w:cs="Times New Roman"/>
          <w:kern w:val="0"/>
          <w14:ligatures w14:val="none"/>
        </w:rPr>
        <w:t xml:space="preserve"> the range, meaning how far away from the base unit can you go and still have everything work properly?  Can you go out in the yard</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Is it GPS enabled and thus you can go pretty much anywhere you want?</w:t>
      </w:r>
    </w:p>
    <w:p w14:paraId="72DBEF89" w14:textId="77777777" w:rsidR="00951F8E" w:rsidRPr="00951F8E" w:rsidRDefault="00951F8E" w:rsidP="00951F8E">
      <w:pPr>
        <w:spacing w:after="0" w:line="240" w:lineRule="auto"/>
        <w:rPr>
          <w:rFonts w:eastAsia="Calibri" w:cs="Times New Roman"/>
          <w:kern w:val="0"/>
          <w14:ligatures w14:val="none"/>
        </w:rPr>
      </w:pPr>
    </w:p>
    <w:p w14:paraId="7A814CA8"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--Response: The system should be monitored 24/7, with a live human being available to speak with at any time</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 xml:space="preserve">Alerts should be responded to in seconds. </w:t>
      </w:r>
    </w:p>
    <w:p w14:paraId="4D66CCD4" w14:textId="77777777" w:rsidR="00951F8E" w:rsidRPr="00951F8E" w:rsidRDefault="00951F8E" w:rsidP="00951F8E">
      <w:pPr>
        <w:spacing w:after="0" w:line="240" w:lineRule="auto"/>
        <w:rPr>
          <w:rFonts w:eastAsia="Calibri" w:cs="Times New Roman"/>
          <w:kern w:val="0"/>
          <w14:ligatures w14:val="none"/>
        </w:rPr>
      </w:pPr>
    </w:p>
    <w:p w14:paraId="7BCCCE55"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Basic Needs</w:t>
      </w:r>
    </w:p>
    <w:p w14:paraId="7B14939A" w14:textId="77777777" w:rsidR="00951F8E" w:rsidRPr="00951F8E" w:rsidRDefault="00951F8E" w:rsidP="00951F8E">
      <w:pPr>
        <w:spacing w:after="0" w:line="240" w:lineRule="auto"/>
        <w:rPr>
          <w:rFonts w:eastAsia="Calibri" w:cs="Times New Roman"/>
          <w:kern w:val="0"/>
          <w14:ligatures w14:val="none"/>
        </w:rPr>
      </w:pPr>
    </w:p>
    <w:p w14:paraId="5F6F7D8B"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 xml:space="preserve">The basic needs </w:t>
      </w:r>
      <w:proofErr w:type="gramStart"/>
      <w:r w:rsidRPr="00951F8E">
        <w:rPr>
          <w:rFonts w:eastAsia="Calibri" w:cs="Times New Roman"/>
          <w:kern w:val="0"/>
          <w14:ligatures w14:val="none"/>
        </w:rPr>
        <w:t>don't</w:t>
      </w:r>
      <w:proofErr w:type="gramEnd"/>
      <w:r w:rsidRPr="00951F8E">
        <w:rPr>
          <w:rFonts w:eastAsia="Calibri" w:cs="Times New Roman"/>
          <w:kern w:val="0"/>
          <w14:ligatures w14:val="none"/>
        </w:rPr>
        <w:t xml:space="preserve"> change, of course, regardless of age.  Food, water, and other necessities sufficient to last at least a week</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While many government agencies suggest 72 hours, I recommend extending that to at least a full week, ideally longer</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Concentrate on shelf-stable foods that require little or no preparation to eat</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If you have a sensitive digestive system, whether due to medications or not, avoid sudden diet changes that result from stocking up on dehydrated or freeze-dried "survival" foods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Just stick with the stuff you know your body likes.</w:t>
      </w:r>
    </w:p>
    <w:p w14:paraId="53302E6A" w14:textId="77777777" w:rsidR="00951F8E" w:rsidRPr="00951F8E" w:rsidRDefault="00951F8E" w:rsidP="00951F8E">
      <w:pPr>
        <w:spacing w:after="0" w:line="240" w:lineRule="auto"/>
        <w:rPr>
          <w:rFonts w:eastAsia="Calibri" w:cs="Times New Roman"/>
          <w:kern w:val="0"/>
          <w14:ligatures w14:val="none"/>
        </w:rPr>
      </w:pPr>
    </w:p>
    <w:p w14:paraId="7A716814"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Many seniors have medical conditions that require the use of prescription medications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 xml:space="preserve">Talk to the prescribing physician about obtaining an emergency supply of these meds to keep at home, just in case you </w:t>
      </w:r>
      <w:proofErr w:type="gramStart"/>
      <w:r w:rsidRPr="00951F8E">
        <w:rPr>
          <w:rFonts w:eastAsia="Calibri" w:cs="Times New Roman"/>
          <w:kern w:val="0"/>
          <w14:ligatures w14:val="none"/>
        </w:rPr>
        <w:t>can't</w:t>
      </w:r>
      <w:proofErr w:type="gramEnd"/>
      <w:r w:rsidRPr="00951F8E">
        <w:rPr>
          <w:rFonts w:eastAsia="Calibri" w:cs="Times New Roman"/>
          <w:kern w:val="0"/>
          <w14:ligatures w14:val="none"/>
        </w:rPr>
        <w:t xml:space="preserve"> get out to the pharmacy for a refill.  </w:t>
      </w:r>
      <w:proofErr w:type="gramStart"/>
      <w:r w:rsidRPr="00951F8E">
        <w:rPr>
          <w:rFonts w:eastAsia="Calibri" w:cs="Times New Roman"/>
          <w:kern w:val="0"/>
          <w14:ligatures w14:val="none"/>
        </w:rPr>
        <w:t>Don't</w:t>
      </w:r>
      <w:proofErr w:type="gramEnd"/>
      <w:r w:rsidRPr="00951F8E">
        <w:rPr>
          <w:rFonts w:eastAsia="Calibri" w:cs="Times New Roman"/>
          <w:kern w:val="0"/>
          <w14:ligatures w14:val="none"/>
        </w:rPr>
        <w:t xml:space="preserve"> overlook other medical needs, too, such as eyeglasses, hearing aids, incontinence products, denture adhesive, and dietary supplements.  Have plenty of these supplies on hand, including spare batteries for your ears.</w:t>
      </w:r>
    </w:p>
    <w:p w14:paraId="6BB2C3B8" w14:textId="77777777" w:rsidR="00951F8E" w:rsidRPr="00951F8E" w:rsidRDefault="00951F8E" w:rsidP="00951F8E">
      <w:pPr>
        <w:spacing w:after="0" w:line="240" w:lineRule="auto"/>
        <w:rPr>
          <w:rFonts w:eastAsia="Calibri" w:cs="Times New Roman"/>
          <w:kern w:val="0"/>
          <w14:ligatures w14:val="none"/>
        </w:rPr>
      </w:pPr>
    </w:p>
    <w:p w14:paraId="440B5ECF"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Mobility-assistance equipment is also important</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Have a spare walker or cane in case your primary one is damaged</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If you have a scooter, invest in a spare battery.</w:t>
      </w:r>
    </w:p>
    <w:p w14:paraId="0340F382" w14:textId="77777777" w:rsidR="00951F8E" w:rsidRPr="00951F8E" w:rsidRDefault="00951F8E" w:rsidP="00951F8E">
      <w:pPr>
        <w:spacing w:after="0" w:line="240" w:lineRule="auto"/>
        <w:rPr>
          <w:rFonts w:eastAsia="Calibri" w:cs="Times New Roman"/>
          <w:kern w:val="0"/>
          <w14:ligatures w14:val="none"/>
        </w:rPr>
      </w:pPr>
    </w:p>
    <w:p w14:paraId="6DCA8090"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One of the simplest preps is also one of the most important</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Stash a decent flashlight in every single room</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One never knows when the power might go out or where you will be when it happens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 xml:space="preserve">The last thing you want is to trip over something in the dark as </w:t>
      </w:r>
      <w:proofErr w:type="gramStart"/>
      <w:r w:rsidRPr="00951F8E">
        <w:rPr>
          <w:rFonts w:eastAsia="Calibri" w:cs="Times New Roman"/>
          <w:kern w:val="0"/>
          <w14:ligatures w14:val="none"/>
        </w:rPr>
        <w:t>you're</w:t>
      </w:r>
      <w:proofErr w:type="gramEnd"/>
      <w:r w:rsidRPr="00951F8E">
        <w:rPr>
          <w:rFonts w:eastAsia="Calibri" w:cs="Times New Roman"/>
          <w:kern w:val="0"/>
          <w14:ligatures w14:val="none"/>
        </w:rPr>
        <w:t xml:space="preserve"> making your way to the junk drawer in the kitchen.  Check the batteries in your flashlights twice a year, when you change the clocks due to Daylight Savings.</w:t>
      </w:r>
    </w:p>
    <w:p w14:paraId="0CB31951" w14:textId="77777777" w:rsidR="00951F8E" w:rsidRPr="00951F8E" w:rsidRDefault="00951F8E" w:rsidP="00951F8E">
      <w:pPr>
        <w:spacing w:after="0" w:line="240" w:lineRule="auto"/>
        <w:rPr>
          <w:rFonts w:eastAsia="Calibri" w:cs="Times New Roman"/>
          <w:kern w:val="0"/>
          <w14:ligatures w14:val="none"/>
        </w:rPr>
      </w:pPr>
    </w:p>
    <w:p w14:paraId="4DDEEC5A"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Emergency Management Plans</w:t>
      </w:r>
    </w:p>
    <w:p w14:paraId="7C1E0DCF" w14:textId="77777777" w:rsidR="00951F8E" w:rsidRPr="00951F8E" w:rsidRDefault="00951F8E" w:rsidP="00951F8E">
      <w:pPr>
        <w:spacing w:after="0" w:line="240" w:lineRule="auto"/>
        <w:rPr>
          <w:rFonts w:eastAsia="Calibri" w:cs="Times New Roman"/>
          <w:kern w:val="0"/>
          <w14:ligatures w14:val="none"/>
        </w:rPr>
      </w:pPr>
    </w:p>
    <w:p w14:paraId="2804CB97"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Talk to the emergency management folks at the local and county level</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Ask them about what and where emergency shelters may be set up if the need arises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Some communities have plans and provisions for "special needs shelters" specifically for the elderly and others who might need medical care</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If there are plans for one in your area, make sure you know where it will be located and whether there are any special restrictions, such as calling ahead</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Some areas also offer emergency evacuation assistance so inquire about that as well.</w:t>
      </w:r>
    </w:p>
    <w:p w14:paraId="5B033067" w14:textId="77777777" w:rsidR="00951F8E" w:rsidRPr="00951F8E" w:rsidRDefault="00951F8E" w:rsidP="00951F8E">
      <w:pPr>
        <w:spacing w:after="0" w:line="240" w:lineRule="auto"/>
        <w:rPr>
          <w:rFonts w:eastAsia="Calibri" w:cs="Times New Roman"/>
          <w:kern w:val="0"/>
          <w14:ligatures w14:val="none"/>
        </w:rPr>
      </w:pPr>
    </w:p>
    <w:p w14:paraId="2464C360"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Pets and Service Animals</w:t>
      </w:r>
    </w:p>
    <w:p w14:paraId="48A7F930" w14:textId="77777777" w:rsidR="00951F8E" w:rsidRPr="00951F8E" w:rsidRDefault="00951F8E" w:rsidP="00951F8E">
      <w:pPr>
        <w:spacing w:after="0" w:line="240" w:lineRule="auto"/>
        <w:rPr>
          <w:rFonts w:eastAsia="Calibri" w:cs="Times New Roman"/>
          <w:kern w:val="0"/>
          <w14:ligatures w14:val="none"/>
        </w:rPr>
      </w:pPr>
    </w:p>
    <w:p w14:paraId="6F0F92EE"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Most emergency shelters will not allow pets for safety reasons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Service animals should be allowed but please do NOT try and pass off your pet as a service animal</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 xml:space="preserve">It probably </w:t>
      </w:r>
      <w:proofErr w:type="gramStart"/>
      <w:r w:rsidRPr="00951F8E">
        <w:rPr>
          <w:rFonts w:eastAsia="Calibri" w:cs="Times New Roman"/>
          <w:kern w:val="0"/>
          <w14:ligatures w14:val="none"/>
        </w:rPr>
        <w:t>won't</w:t>
      </w:r>
      <w:proofErr w:type="gramEnd"/>
      <w:r w:rsidRPr="00951F8E">
        <w:rPr>
          <w:rFonts w:eastAsia="Calibri" w:cs="Times New Roman"/>
          <w:kern w:val="0"/>
          <w14:ligatures w14:val="none"/>
        </w:rPr>
        <w:t xml:space="preserve"> work.  A better plan is to figure out ahead of time where you can with your pets, should the need arise</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Many vets offer boarding, especially in emergencies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Otherwise, call around to local motels and find out which ones are pet-friendly</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Consider heading to one of them rather than an emergency shelter.</w:t>
      </w:r>
    </w:p>
    <w:p w14:paraId="4384B543" w14:textId="77777777" w:rsidR="00951F8E" w:rsidRPr="00951F8E" w:rsidRDefault="00951F8E" w:rsidP="00951F8E">
      <w:pPr>
        <w:spacing w:after="0" w:line="240" w:lineRule="auto"/>
        <w:rPr>
          <w:rFonts w:eastAsia="Calibri" w:cs="Times New Roman"/>
          <w:kern w:val="0"/>
          <w14:ligatures w14:val="none"/>
        </w:rPr>
      </w:pPr>
    </w:p>
    <w:p w14:paraId="552AAE78" w14:textId="77777777" w:rsidR="00951F8E" w:rsidRP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Hunker Down or Bug Out</w:t>
      </w:r>
    </w:p>
    <w:p w14:paraId="61741758" w14:textId="77777777" w:rsidR="00951F8E" w:rsidRPr="00951F8E" w:rsidRDefault="00951F8E" w:rsidP="00951F8E">
      <w:pPr>
        <w:spacing w:after="0" w:line="240" w:lineRule="auto"/>
        <w:rPr>
          <w:rFonts w:eastAsia="Calibri" w:cs="Times New Roman"/>
          <w:kern w:val="0"/>
          <w14:ligatures w14:val="none"/>
        </w:rPr>
      </w:pPr>
    </w:p>
    <w:p w14:paraId="3DB07E6F" w14:textId="77777777" w:rsidR="00951F8E" w:rsidRDefault="00951F8E" w:rsidP="00951F8E">
      <w:pPr>
        <w:spacing w:after="0" w:line="240" w:lineRule="auto"/>
        <w:rPr>
          <w:rFonts w:eastAsia="Calibri" w:cs="Times New Roman"/>
          <w:kern w:val="0"/>
          <w14:ligatures w14:val="none"/>
        </w:rPr>
      </w:pPr>
      <w:r w:rsidRPr="00951F8E">
        <w:rPr>
          <w:rFonts w:eastAsia="Calibri" w:cs="Times New Roman"/>
          <w:kern w:val="0"/>
          <w14:ligatures w14:val="none"/>
        </w:rPr>
        <w:t xml:space="preserve">For many, and not just seniors, bugging out simply </w:t>
      </w:r>
      <w:proofErr w:type="gramStart"/>
      <w:r w:rsidRPr="00951F8E">
        <w:rPr>
          <w:rFonts w:eastAsia="Calibri" w:cs="Times New Roman"/>
          <w:kern w:val="0"/>
          <w14:ligatures w14:val="none"/>
        </w:rPr>
        <w:t>won't</w:t>
      </w:r>
      <w:proofErr w:type="gramEnd"/>
      <w:r w:rsidRPr="00951F8E">
        <w:rPr>
          <w:rFonts w:eastAsia="Calibri" w:cs="Times New Roman"/>
          <w:kern w:val="0"/>
          <w14:ligatures w14:val="none"/>
        </w:rPr>
        <w:t xml:space="preserve"> be a viable option.  But, in </w:t>
      </w:r>
      <w:proofErr w:type="gramStart"/>
      <w:r w:rsidRPr="00951F8E">
        <w:rPr>
          <w:rFonts w:eastAsia="Calibri" w:cs="Times New Roman"/>
          <w:kern w:val="0"/>
          <w14:ligatures w14:val="none"/>
        </w:rPr>
        <w:t>the vast majority of</w:t>
      </w:r>
      <w:proofErr w:type="gramEnd"/>
      <w:r w:rsidRPr="00951F8E">
        <w:rPr>
          <w:rFonts w:eastAsia="Calibri" w:cs="Times New Roman"/>
          <w:kern w:val="0"/>
          <w14:ligatures w14:val="none"/>
        </w:rPr>
        <w:t xml:space="preserve"> likely scenarios, hunkering down at home is the recommended course of action anyway.  In most situations where emergency evacuation is the best choice, </w:t>
      </w:r>
      <w:proofErr w:type="gramStart"/>
      <w:r w:rsidRPr="00951F8E">
        <w:rPr>
          <w:rFonts w:eastAsia="Calibri" w:cs="Times New Roman"/>
          <w:kern w:val="0"/>
          <w14:ligatures w14:val="none"/>
        </w:rPr>
        <w:t>you'll</w:t>
      </w:r>
      <w:proofErr w:type="gramEnd"/>
      <w:r w:rsidRPr="00951F8E">
        <w:rPr>
          <w:rFonts w:eastAsia="Calibri" w:cs="Times New Roman"/>
          <w:kern w:val="0"/>
          <w14:ligatures w14:val="none"/>
        </w:rPr>
        <w:t xml:space="preserve"> hopefully have a little advance warning, such as when a hurricane is headed your way.  Despite what you might read in various prepper blogs and what not, very few emergency situations are improved by running off to live in the woods</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Instead, make plans for where you can go, such as the home of a family member or close friend, inexpensive motel, or community shelter</w:t>
      </w:r>
      <w:proofErr w:type="gramStart"/>
      <w:r w:rsidRPr="00951F8E">
        <w:rPr>
          <w:rFonts w:eastAsia="Calibri" w:cs="Times New Roman"/>
          <w:kern w:val="0"/>
          <w14:ligatures w14:val="none"/>
        </w:rPr>
        <w:t xml:space="preserve">.  </w:t>
      </w:r>
      <w:proofErr w:type="gramEnd"/>
      <w:r w:rsidRPr="00951F8E">
        <w:rPr>
          <w:rFonts w:eastAsia="Calibri" w:cs="Times New Roman"/>
          <w:kern w:val="0"/>
          <w14:ligatures w14:val="none"/>
        </w:rPr>
        <w:t>Again, though, the focus should be on staying at home until or unless home is not a safe option.</w:t>
      </w:r>
    </w:p>
    <w:p w14:paraId="36EF3EA4" w14:textId="77777777" w:rsidR="00951F8E" w:rsidRDefault="00951F8E" w:rsidP="00951F8E">
      <w:pPr>
        <w:spacing w:after="0" w:line="240" w:lineRule="auto"/>
        <w:rPr>
          <w:rFonts w:eastAsia="Calibri" w:cs="Times New Roman"/>
          <w:kern w:val="0"/>
          <w14:ligatures w14:val="none"/>
        </w:rPr>
      </w:pPr>
    </w:p>
    <w:p w14:paraId="1342FD03" w14:textId="77777777" w:rsidR="00951F8E" w:rsidRDefault="00951F8E" w:rsidP="00951F8E">
      <w:pPr>
        <w:spacing w:after="0" w:line="240" w:lineRule="auto"/>
        <w:rPr>
          <w:rFonts w:eastAsia="Calibri" w:cs="Times New Roman"/>
          <w:kern w:val="0"/>
          <w14:ligatures w14:val="none"/>
        </w:rPr>
      </w:pPr>
    </w:p>
    <w:p w14:paraId="0BF110FE" w14:textId="77777777" w:rsidR="00951F8E" w:rsidRPr="00951F8E" w:rsidRDefault="00951F8E" w:rsidP="00951F8E">
      <w:pPr>
        <w:spacing w:after="0" w:line="240" w:lineRule="auto"/>
        <w:jc w:val="center"/>
        <w:rPr>
          <w:rFonts w:eastAsia="Calibri" w:cs="Times New Roman"/>
          <w:b/>
          <w:bCs/>
          <w:kern w:val="0"/>
          <w:sz w:val="36"/>
          <w:szCs w:val="36"/>
          <w14:ligatures w14:val="none"/>
        </w:rPr>
      </w:pPr>
      <w:r w:rsidRPr="00951F8E">
        <w:rPr>
          <w:rFonts w:eastAsia="Calibri" w:cs="Times New Roman"/>
          <w:b/>
          <w:bCs/>
          <w:kern w:val="0"/>
          <w:sz w:val="36"/>
          <w:szCs w:val="36"/>
          <w14:ligatures w14:val="none"/>
        </w:rPr>
        <w:t>Resources</w:t>
      </w:r>
    </w:p>
    <w:p w14:paraId="3A259CE4" w14:textId="77777777" w:rsidR="00951F8E" w:rsidRDefault="00951F8E" w:rsidP="001C38A7">
      <w:pPr>
        <w:pStyle w:val="NoSpacing"/>
        <w:rPr>
          <w:b/>
          <w:bCs/>
        </w:rPr>
      </w:pPr>
    </w:p>
    <w:p w14:paraId="5000AEA5" w14:textId="77777777" w:rsidR="00AA390E" w:rsidRPr="00AA390E" w:rsidRDefault="00AA390E" w:rsidP="00AA390E">
      <w:pPr>
        <w:spacing w:after="0" w:line="240" w:lineRule="auto"/>
        <w:rPr>
          <w:b/>
          <w:bCs/>
          <w:kern w:val="0"/>
          <w14:ligatures w14:val="none"/>
        </w:rPr>
      </w:pPr>
      <w:r w:rsidRPr="00AA390E">
        <w:rPr>
          <w:b/>
          <w:bCs/>
          <w:kern w:val="0"/>
          <w14:ligatures w14:val="none"/>
        </w:rPr>
        <w:t xml:space="preserve">Survival Medicine: Emergency First Aid - </w:t>
      </w:r>
      <w:r w:rsidRPr="002311B1">
        <w:rPr>
          <w:b/>
          <w:bCs/>
          <w:kern w:val="0"/>
          <w:u w:val="single"/>
          <w14:ligatures w14:val="none"/>
        </w:rPr>
        <w:t>https://www.doomandbloom.net/</w:t>
      </w:r>
    </w:p>
    <w:p w14:paraId="4538C549" w14:textId="77777777" w:rsidR="00AA390E" w:rsidRPr="00AA390E" w:rsidRDefault="00AA390E" w:rsidP="00AA390E">
      <w:pPr>
        <w:spacing w:after="0" w:line="240" w:lineRule="auto"/>
        <w:rPr>
          <w:b/>
          <w:bCs/>
          <w:kern w:val="0"/>
          <w14:ligatures w14:val="none"/>
        </w:rPr>
      </w:pPr>
    </w:p>
    <w:p w14:paraId="2DF55717" w14:textId="77777777" w:rsidR="00AA390E" w:rsidRPr="00AA390E" w:rsidRDefault="00AA390E" w:rsidP="00AA390E">
      <w:pPr>
        <w:spacing w:after="0" w:line="240" w:lineRule="auto"/>
        <w:rPr>
          <w:b/>
          <w:bCs/>
          <w:kern w:val="0"/>
          <w14:ligatures w14:val="none"/>
        </w:rPr>
      </w:pPr>
      <w:r w:rsidRPr="00AA390E">
        <w:rPr>
          <w:b/>
          <w:bCs/>
          <w:kern w:val="0"/>
          <w14:ligatures w14:val="none"/>
        </w:rPr>
        <w:t xml:space="preserve">Kerr County Community Emergency Response Team - </w:t>
      </w:r>
      <w:r w:rsidRPr="002311B1">
        <w:rPr>
          <w:b/>
          <w:bCs/>
          <w:kern w:val="0"/>
          <w:u w:val="single"/>
          <w14:ligatures w14:val="none"/>
        </w:rPr>
        <w:t>http://www.co.kerr.tx.us/sheriff/cert/</w:t>
      </w:r>
    </w:p>
    <w:p w14:paraId="381AD177" w14:textId="77777777" w:rsidR="00AA390E" w:rsidRPr="00AA390E" w:rsidRDefault="00AA390E" w:rsidP="00AA390E">
      <w:pPr>
        <w:spacing w:after="0" w:line="240" w:lineRule="auto"/>
        <w:rPr>
          <w:b/>
          <w:bCs/>
          <w:kern w:val="0"/>
          <w14:ligatures w14:val="none"/>
        </w:rPr>
      </w:pPr>
    </w:p>
    <w:p w14:paraId="77E2A056" w14:textId="77777777" w:rsidR="00AA390E" w:rsidRPr="002311B1" w:rsidRDefault="00AA390E" w:rsidP="00AA390E">
      <w:pPr>
        <w:spacing w:after="0" w:line="240" w:lineRule="auto"/>
        <w:rPr>
          <w:b/>
          <w:bCs/>
          <w:kern w:val="0"/>
          <w:u w:val="single"/>
          <w14:ligatures w14:val="none"/>
        </w:rPr>
      </w:pPr>
      <w:r w:rsidRPr="00AA390E">
        <w:rPr>
          <w:b/>
          <w:bCs/>
          <w:kern w:val="0"/>
          <w14:ligatures w14:val="none"/>
        </w:rPr>
        <w:t xml:space="preserve">The Prepper Journal - </w:t>
      </w:r>
      <w:r w:rsidRPr="002311B1">
        <w:rPr>
          <w:b/>
          <w:bCs/>
          <w:kern w:val="0"/>
          <w:u w:val="single"/>
          <w14:ligatures w14:val="none"/>
        </w:rPr>
        <w:t>https://theprepperjournal.com/</w:t>
      </w:r>
    </w:p>
    <w:p w14:paraId="4C2E08D7" w14:textId="77777777" w:rsidR="00AA390E" w:rsidRDefault="00AA390E" w:rsidP="00AA390E">
      <w:pPr>
        <w:spacing w:after="0" w:line="240" w:lineRule="auto"/>
        <w:rPr>
          <w:b/>
          <w:bCs/>
          <w:color w:val="0563C1" w:themeColor="hyperlink"/>
          <w:kern w:val="0"/>
          <w:u w:val="single"/>
          <w14:ligatures w14:val="none"/>
        </w:rPr>
      </w:pPr>
    </w:p>
    <w:p w14:paraId="1D15F4DA" w14:textId="77777777" w:rsidR="00AA390E" w:rsidRDefault="00AA390E" w:rsidP="00AA390E">
      <w:pPr>
        <w:spacing w:after="0" w:line="240" w:lineRule="auto"/>
        <w:rPr>
          <w:b/>
          <w:bCs/>
          <w:color w:val="0563C1" w:themeColor="hyperlink"/>
          <w:kern w:val="0"/>
          <w:u w:val="single"/>
          <w14:ligatures w14:val="none"/>
        </w:rPr>
      </w:pPr>
      <w:r w:rsidRPr="00AA390E">
        <w:rPr>
          <w:b/>
          <w:bCs/>
          <w:kern w:val="0"/>
          <w14:ligatures w14:val="none"/>
        </w:rPr>
        <w:t>The Survival Weekly Dispatch -</w:t>
      </w:r>
      <w:r w:rsidRPr="002311B1">
        <w:rPr>
          <w:b/>
          <w:bCs/>
          <w:kern w:val="0"/>
          <w14:ligatures w14:val="none"/>
        </w:rPr>
        <w:t xml:space="preserve"> </w:t>
      </w:r>
      <w:r w:rsidRPr="002311B1">
        <w:rPr>
          <w:b/>
          <w:bCs/>
          <w:kern w:val="0"/>
          <w:u w:val="single"/>
          <w14:ligatures w14:val="none"/>
        </w:rPr>
        <w:t>https://survivaldispatch.com/</w:t>
      </w:r>
    </w:p>
    <w:p w14:paraId="6E5F1361" w14:textId="77777777" w:rsidR="00AA390E" w:rsidRPr="00AA390E" w:rsidRDefault="00AA390E" w:rsidP="00AA390E">
      <w:pPr>
        <w:spacing w:after="0" w:line="240" w:lineRule="auto"/>
        <w:rPr>
          <w:b/>
          <w:bCs/>
          <w:kern w:val="0"/>
          <w14:ligatures w14:val="none"/>
        </w:rPr>
      </w:pPr>
    </w:p>
    <w:p w14:paraId="50775551" w14:textId="77777777" w:rsidR="00AA390E" w:rsidRDefault="00E00CEA" w:rsidP="00AA390E">
      <w:pPr>
        <w:spacing w:after="0" w:line="240" w:lineRule="auto"/>
        <w:rPr>
          <w:b/>
          <w:bCs/>
          <w:kern w:val="0"/>
          <w14:ligatures w14:val="none"/>
        </w:rPr>
      </w:pPr>
      <w:r>
        <w:rPr>
          <w:b/>
          <w:bCs/>
          <w:kern w:val="0"/>
          <w14:ligatures w14:val="none"/>
        </w:rPr>
        <w:t xml:space="preserve">Ready.gov - </w:t>
      </w:r>
      <w:r w:rsidRPr="002311B1">
        <w:rPr>
          <w:b/>
          <w:bCs/>
          <w:kern w:val="0"/>
          <w:u w:val="single"/>
          <w14:ligatures w14:val="none"/>
        </w:rPr>
        <w:t>https://www.ready.gov/community-preparedness-webinar-series-planning</w:t>
      </w:r>
    </w:p>
    <w:p w14:paraId="0D10DF9E" w14:textId="77777777" w:rsidR="00951F8E" w:rsidRDefault="00951F8E" w:rsidP="001C38A7">
      <w:pPr>
        <w:pStyle w:val="NoSpacing"/>
        <w:rPr>
          <w:b/>
          <w:bCs/>
        </w:rPr>
      </w:pPr>
    </w:p>
    <w:p w14:paraId="5B5F660C" w14:textId="77777777" w:rsidR="00951F8E" w:rsidRPr="002311B1" w:rsidRDefault="002311B1" w:rsidP="001C38A7">
      <w:pPr>
        <w:pStyle w:val="NoSpacing"/>
        <w:rPr>
          <w:b/>
          <w:bCs/>
          <w:u w:val="single"/>
        </w:rPr>
      </w:pPr>
      <w:r>
        <w:rPr>
          <w:b/>
          <w:bCs/>
        </w:rPr>
        <w:t xml:space="preserve">CODE RED - </w:t>
      </w:r>
      <w:r w:rsidRPr="002311B1">
        <w:rPr>
          <w:b/>
          <w:bCs/>
          <w:u w:val="single"/>
        </w:rPr>
        <w:t>https://public.coderedweb.com/CNE/en-US/ECB36BC0A8B2</w:t>
      </w:r>
    </w:p>
    <w:p w14:paraId="75DAB64B" w14:textId="77777777" w:rsidR="00951F8E" w:rsidRDefault="00951F8E" w:rsidP="001C38A7">
      <w:pPr>
        <w:pStyle w:val="NoSpacing"/>
        <w:rPr>
          <w:b/>
          <w:bCs/>
        </w:rPr>
      </w:pPr>
    </w:p>
    <w:p w14:paraId="62905694" w14:textId="77777777" w:rsidR="00951F8E" w:rsidRDefault="00951F8E" w:rsidP="001C38A7">
      <w:pPr>
        <w:pStyle w:val="NoSpacing"/>
        <w:rPr>
          <w:b/>
          <w:bCs/>
        </w:rPr>
      </w:pPr>
    </w:p>
    <w:p w14:paraId="56564501" w14:textId="77777777" w:rsidR="00951F8E" w:rsidRDefault="00951F8E" w:rsidP="001C38A7">
      <w:pPr>
        <w:pStyle w:val="NoSpacing"/>
        <w:rPr>
          <w:b/>
          <w:bCs/>
        </w:rPr>
      </w:pPr>
    </w:p>
    <w:p w14:paraId="46A21E04" w14:textId="77777777" w:rsidR="00951F8E" w:rsidRDefault="00951F8E" w:rsidP="001C38A7">
      <w:pPr>
        <w:pStyle w:val="NoSpacing"/>
        <w:rPr>
          <w:b/>
          <w:bCs/>
        </w:rPr>
      </w:pPr>
    </w:p>
    <w:p w14:paraId="54665372" w14:textId="77777777" w:rsidR="00951F8E" w:rsidRDefault="00951F8E" w:rsidP="001C38A7">
      <w:pPr>
        <w:pStyle w:val="NoSpacing"/>
        <w:rPr>
          <w:b/>
          <w:bCs/>
        </w:rPr>
      </w:pPr>
    </w:p>
    <w:p w14:paraId="749C2E01" w14:textId="77777777" w:rsidR="00951F8E" w:rsidRDefault="00951F8E" w:rsidP="001C38A7">
      <w:pPr>
        <w:pStyle w:val="NoSpacing"/>
        <w:rPr>
          <w:b/>
          <w:bCs/>
        </w:rPr>
      </w:pPr>
    </w:p>
    <w:p w14:paraId="2C3DCCED" w14:textId="77777777" w:rsidR="00951F8E" w:rsidRDefault="00951F8E" w:rsidP="001C38A7">
      <w:pPr>
        <w:pStyle w:val="NoSpacing"/>
        <w:rPr>
          <w:b/>
          <w:bCs/>
        </w:rPr>
      </w:pPr>
    </w:p>
    <w:p w14:paraId="59EB7344" w14:textId="77777777" w:rsidR="00951F8E" w:rsidRPr="00CF2036" w:rsidRDefault="00951F8E" w:rsidP="001C38A7">
      <w:pPr>
        <w:pStyle w:val="NoSpacing"/>
        <w:rPr>
          <w:b/>
          <w:bCs/>
        </w:rPr>
      </w:pPr>
    </w:p>
    <w:sectPr w:rsidR="00951F8E" w:rsidRPr="00CF2036" w:rsidSect="006525C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14CA" w14:textId="77777777" w:rsidR="00CA7740" w:rsidRDefault="00CA7740" w:rsidP="007E6892">
      <w:pPr>
        <w:spacing w:after="0" w:line="240" w:lineRule="auto"/>
      </w:pPr>
      <w:r>
        <w:separator/>
      </w:r>
    </w:p>
  </w:endnote>
  <w:endnote w:type="continuationSeparator" w:id="0">
    <w:p w14:paraId="3B54E36A" w14:textId="77777777" w:rsidR="00CA7740" w:rsidRDefault="00CA7740" w:rsidP="007E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96DD" w14:textId="45C7F224" w:rsidR="007E6892" w:rsidRPr="007E6892" w:rsidRDefault="007E6892">
    <w:pPr>
      <w:pStyle w:val="Footer"/>
      <w:rPr>
        <w:sz w:val="20"/>
        <w:szCs w:val="20"/>
      </w:rPr>
    </w:pPr>
    <w:r>
      <w:rPr>
        <w:sz w:val="20"/>
        <w:szCs w:val="20"/>
      </w:rPr>
      <w:t>Hill Country Preppers</w:t>
    </w:r>
    <w:r w:rsidRPr="007E6892">
      <w:rPr>
        <w:sz w:val="20"/>
        <w:szCs w:val="20"/>
      </w:rPr>
      <w:ptab w:relativeTo="margin" w:alignment="center" w:leader="none"/>
    </w:r>
    <w:r>
      <w:rPr>
        <w:sz w:val="20"/>
        <w:szCs w:val="20"/>
      </w:rPr>
      <w:t>hcpreppers@gmail.com</w:t>
    </w:r>
    <w:r w:rsidRPr="007E6892">
      <w:rPr>
        <w:sz w:val="20"/>
        <w:szCs w:val="20"/>
      </w:rPr>
      <w:ptab w:relativeTo="margin" w:alignment="right" w:leader="none"/>
    </w:r>
    <w:r>
      <w:rPr>
        <w:sz w:val="20"/>
        <w:szCs w:val="20"/>
      </w:rPr>
      <w:t>830.739.5990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1694" w14:textId="77777777" w:rsidR="00CA7740" w:rsidRDefault="00CA7740" w:rsidP="007E6892">
      <w:pPr>
        <w:spacing w:after="0" w:line="240" w:lineRule="auto"/>
      </w:pPr>
      <w:r>
        <w:separator/>
      </w:r>
    </w:p>
  </w:footnote>
  <w:footnote w:type="continuationSeparator" w:id="0">
    <w:p w14:paraId="2F7D16EB" w14:textId="77777777" w:rsidR="00CA7740" w:rsidRDefault="00CA7740" w:rsidP="007E6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226"/>
    <w:multiLevelType w:val="hybridMultilevel"/>
    <w:tmpl w:val="EE16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21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36"/>
    <w:rsid w:val="001C38A7"/>
    <w:rsid w:val="002311B1"/>
    <w:rsid w:val="0027728A"/>
    <w:rsid w:val="002C045E"/>
    <w:rsid w:val="00413A15"/>
    <w:rsid w:val="005B0D8F"/>
    <w:rsid w:val="006325C3"/>
    <w:rsid w:val="006525CF"/>
    <w:rsid w:val="006B596D"/>
    <w:rsid w:val="007E6892"/>
    <w:rsid w:val="00870376"/>
    <w:rsid w:val="00951F8E"/>
    <w:rsid w:val="00AA390E"/>
    <w:rsid w:val="00CA7740"/>
    <w:rsid w:val="00CD71A6"/>
    <w:rsid w:val="00CF2036"/>
    <w:rsid w:val="00E00CEA"/>
    <w:rsid w:val="00FD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AA0B"/>
  <w15:chartTrackingRefBased/>
  <w15:docId w15:val="{E9FC3A62-0A6B-416C-BC63-8EC0F338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C045E"/>
    <w:pPr>
      <w:framePr w:w="7920" w:h="1980" w:hRule="exact" w:hSpace="180" w:wrap="auto" w:hAnchor="page" w:xAlign="center" w:yAlign="bottom"/>
      <w:spacing w:after="0" w:line="240" w:lineRule="auto"/>
      <w:ind w:left="2880"/>
    </w:pPr>
    <w:rPr>
      <w:rFonts w:eastAsiaTheme="majorEastAsia" w:cstheme="majorBidi"/>
      <w:b/>
      <w:sz w:val="32"/>
    </w:rPr>
  </w:style>
  <w:style w:type="paragraph" w:styleId="NoSpacing">
    <w:name w:val="No Spacing"/>
    <w:uiPriority w:val="1"/>
    <w:qFormat/>
    <w:rsid w:val="00CF2036"/>
    <w:pPr>
      <w:spacing w:after="0" w:line="240" w:lineRule="auto"/>
    </w:pPr>
  </w:style>
  <w:style w:type="character" w:styleId="Hyperlink">
    <w:name w:val="Hyperlink"/>
    <w:basedOn w:val="DefaultParagraphFont"/>
    <w:uiPriority w:val="99"/>
    <w:unhideWhenUsed/>
    <w:rsid w:val="00FD45F0"/>
    <w:rPr>
      <w:color w:val="0563C1" w:themeColor="hyperlink"/>
      <w:u w:val="single"/>
    </w:rPr>
  </w:style>
  <w:style w:type="character" w:styleId="UnresolvedMention">
    <w:name w:val="Unresolved Mention"/>
    <w:basedOn w:val="DefaultParagraphFont"/>
    <w:uiPriority w:val="99"/>
    <w:semiHidden/>
    <w:unhideWhenUsed/>
    <w:rsid w:val="00FD45F0"/>
    <w:rPr>
      <w:color w:val="605E5C"/>
      <w:shd w:val="clear" w:color="auto" w:fill="E1DFDD"/>
    </w:rPr>
  </w:style>
  <w:style w:type="paragraph" w:styleId="Header">
    <w:name w:val="header"/>
    <w:basedOn w:val="Normal"/>
    <w:link w:val="HeaderChar"/>
    <w:uiPriority w:val="99"/>
    <w:unhideWhenUsed/>
    <w:rsid w:val="007E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92"/>
  </w:style>
  <w:style w:type="paragraph" w:styleId="Footer">
    <w:name w:val="footer"/>
    <w:basedOn w:val="Normal"/>
    <w:link w:val="FooterChar"/>
    <w:uiPriority w:val="99"/>
    <w:unhideWhenUsed/>
    <w:rsid w:val="007E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Lehman</dc:creator>
  <cp:keywords/>
  <dc:description/>
  <cp:lastModifiedBy>Stephen Lehman</cp:lastModifiedBy>
  <cp:revision>2</cp:revision>
  <dcterms:created xsi:type="dcterms:W3CDTF">2023-08-09T19:10:00Z</dcterms:created>
  <dcterms:modified xsi:type="dcterms:W3CDTF">2023-08-09T19:10:00Z</dcterms:modified>
</cp:coreProperties>
</file>